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95AA" w14:textId="77777777" w:rsidR="00E90A0C" w:rsidRPr="00E90A0C" w:rsidRDefault="00E90A0C" w:rsidP="00AA0E2E">
      <w:pPr>
        <w:pStyle w:val="Default"/>
        <w:rPr>
          <w:color w:val="FFFFFF" w:themeColor="background1"/>
        </w:rPr>
      </w:pPr>
    </w:p>
    <w:tbl>
      <w:tblPr>
        <w:tblStyle w:val="TableGrid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350"/>
      </w:tblGrid>
      <w:tr w:rsidR="00515B1B" w:rsidRPr="00817CFF" w14:paraId="4A8801FE" w14:textId="77777777" w:rsidTr="00E06487">
        <w:tc>
          <w:tcPr>
            <w:tcW w:w="9350" w:type="dxa"/>
            <w:shd w:val="clear" w:color="auto" w:fill="9CC2E5" w:themeFill="accent1" w:themeFillTint="99"/>
          </w:tcPr>
          <w:p w14:paraId="3D1ADC73" w14:textId="74935B48" w:rsidR="00515B1B" w:rsidRPr="00817CFF" w:rsidRDefault="00515B1B" w:rsidP="00E064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Board Leadership</w:t>
            </w:r>
            <w:r w:rsidR="005B59E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76E21">
              <w:rPr>
                <w:rFonts w:ascii="Arial" w:hAnsi="Arial" w:cs="Arial"/>
                <w:b/>
                <w:sz w:val="28"/>
                <w:szCs w:val="28"/>
              </w:rPr>
              <w:t>Engagement</w:t>
            </w:r>
            <w:r w:rsidR="005B59E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76E21">
              <w:rPr>
                <w:rFonts w:ascii="Arial" w:hAnsi="Arial" w:cs="Arial"/>
                <w:b/>
                <w:sz w:val="28"/>
                <w:szCs w:val="28"/>
              </w:rPr>
              <w:t>Associate</w:t>
            </w:r>
          </w:p>
        </w:tc>
      </w:tr>
    </w:tbl>
    <w:p w14:paraId="5EC13B6C" w14:textId="77777777" w:rsidR="00515B1B" w:rsidRPr="004548E9" w:rsidRDefault="00515B1B" w:rsidP="00515B1B">
      <w:pPr>
        <w:rPr>
          <w:rFonts w:ascii="Arial" w:hAnsi="Arial" w:cs="Arial"/>
          <w:szCs w:val="24"/>
        </w:rPr>
      </w:pPr>
    </w:p>
    <w:p w14:paraId="36118962" w14:textId="77777777" w:rsidR="00515B1B" w:rsidRPr="004548E9" w:rsidRDefault="00515B1B" w:rsidP="00515B1B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5B1B" w:rsidRPr="00BB08D7" w14:paraId="5FD8CACF" w14:textId="77777777" w:rsidTr="00E06487">
        <w:tc>
          <w:tcPr>
            <w:tcW w:w="4675" w:type="dxa"/>
            <w:shd w:val="clear" w:color="auto" w:fill="BFBFBF" w:themeFill="background1" w:themeFillShade="BF"/>
          </w:tcPr>
          <w:p w14:paraId="59D044B3" w14:textId="77777777" w:rsidR="00515B1B" w:rsidRPr="00BB08D7" w:rsidRDefault="00515B1B" w:rsidP="00E06487">
            <w:pPr>
              <w:rPr>
                <w:rFonts w:ascii="Arial" w:hAnsi="Arial" w:cs="Arial"/>
                <w:sz w:val="28"/>
                <w:szCs w:val="28"/>
              </w:rPr>
            </w:pPr>
            <w:r w:rsidRPr="00BB08D7">
              <w:rPr>
                <w:rFonts w:ascii="Arial" w:hAnsi="Arial" w:cs="Arial"/>
                <w:sz w:val="28"/>
                <w:szCs w:val="28"/>
              </w:rPr>
              <w:t>FLSA Status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25E86789" w14:textId="77777777" w:rsidR="00515B1B" w:rsidRPr="00BB08D7" w:rsidRDefault="00515B1B" w:rsidP="00E06487">
            <w:pPr>
              <w:rPr>
                <w:rFonts w:ascii="Arial" w:hAnsi="Arial" w:cs="Arial"/>
                <w:sz w:val="28"/>
                <w:szCs w:val="28"/>
              </w:rPr>
            </w:pPr>
            <w:r w:rsidRPr="00BB08D7">
              <w:rPr>
                <w:rFonts w:ascii="Arial" w:hAnsi="Arial" w:cs="Arial"/>
                <w:sz w:val="28"/>
                <w:szCs w:val="28"/>
              </w:rPr>
              <w:t>Exempt</w:t>
            </w:r>
          </w:p>
        </w:tc>
      </w:tr>
      <w:tr w:rsidR="00515B1B" w:rsidRPr="00BB08D7" w14:paraId="3AAF95C8" w14:textId="77777777" w:rsidTr="00E06487">
        <w:tc>
          <w:tcPr>
            <w:tcW w:w="4675" w:type="dxa"/>
            <w:shd w:val="clear" w:color="auto" w:fill="BFBFBF" w:themeFill="background1" w:themeFillShade="BF"/>
          </w:tcPr>
          <w:p w14:paraId="1AE95173" w14:textId="77777777" w:rsidR="00515B1B" w:rsidRPr="00BB08D7" w:rsidRDefault="00515B1B" w:rsidP="00E06487">
            <w:pPr>
              <w:rPr>
                <w:rFonts w:ascii="Arial" w:hAnsi="Arial" w:cs="Arial"/>
                <w:sz w:val="28"/>
                <w:szCs w:val="28"/>
              </w:rPr>
            </w:pPr>
            <w:r w:rsidRPr="00BB08D7">
              <w:rPr>
                <w:rFonts w:ascii="Arial" w:hAnsi="Arial" w:cs="Arial"/>
                <w:sz w:val="28"/>
                <w:szCs w:val="28"/>
              </w:rPr>
              <w:t>Assignment Category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03E671FC" w14:textId="77777777" w:rsidR="00515B1B" w:rsidRPr="00BB08D7" w:rsidRDefault="00515B1B" w:rsidP="00E06487">
            <w:pPr>
              <w:rPr>
                <w:rFonts w:ascii="Arial" w:hAnsi="Arial" w:cs="Arial"/>
                <w:sz w:val="28"/>
                <w:szCs w:val="28"/>
              </w:rPr>
            </w:pPr>
            <w:r w:rsidRPr="00BB08D7">
              <w:rPr>
                <w:rFonts w:ascii="Arial" w:hAnsi="Arial" w:cs="Arial"/>
                <w:sz w:val="28"/>
                <w:szCs w:val="28"/>
              </w:rPr>
              <w:t>Regular, Full-Time</w:t>
            </w:r>
          </w:p>
        </w:tc>
      </w:tr>
      <w:tr w:rsidR="00515B1B" w:rsidRPr="00BB08D7" w14:paraId="4157BFEC" w14:textId="77777777" w:rsidTr="00E06487">
        <w:tc>
          <w:tcPr>
            <w:tcW w:w="4675" w:type="dxa"/>
            <w:shd w:val="clear" w:color="auto" w:fill="BFBFBF" w:themeFill="background1" w:themeFillShade="BF"/>
          </w:tcPr>
          <w:p w14:paraId="7D11ED33" w14:textId="77777777" w:rsidR="00515B1B" w:rsidRPr="00BB08D7" w:rsidRDefault="00515B1B" w:rsidP="00E06487">
            <w:pPr>
              <w:rPr>
                <w:rFonts w:ascii="Arial" w:hAnsi="Arial" w:cs="Arial"/>
                <w:sz w:val="28"/>
                <w:szCs w:val="28"/>
              </w:rPr>
            </w:pPr>
            <w:r w:rsidRPr="00BB08D7">
              <w:rPr>
                <w:rFonts w:ascii="Arial" w:hAnsi="Arial" w:cs="Arial"/>
                <w:sz w:val="28"/>
                <w:szCs w:val="28"/>
              </w:rPr>
              <w:t>Staff Work Months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33C5ABAC" w14:textId="77777777" w:rsidR="00515B1B" w:rsidRPr="00BB08D7" w:rsidRDefault="00515B1B" w:rsidP="00E06487">
            <w:pPr>
              <w:rPr>
                <w:rFonts w:ascii="Arial" w:hAnsi="Arial" w:cs="Arial"/>
                <w:sz w:val="28"/>
                <w:szCs w:val="28"/>
              </w:rPr>
            </w:pPr>
            <w:r w:rsidRPr="00BB08D7"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515B1B" w:rsidRPr="00BB08D7" w14:paraId="5A2851D8" w14:textId="77777777" w:rsidTr="00E06487">
        <w:tc>
          <w:tcPr>
            <w:tcW w:w="4675" w:type="dxa"/>
            <w:shd w:val="clear" w:color="auto" w:fill="BFBFBF" w:themeFill="background1" w:themeFillShade="BF"/>
          </w:tcPr>
          <w:p w14:paraId="5E6AA3CA" w14:textId="77777777" w:rsidR="00515B1B" w:rsidRPr="00BB08D7" w:rsidRDefault="00515B1B" w:rsidP="00E06487">
            <w:pPr>
              <w:rPr>
                <w:rFonts w:ascii="Arial" w:hAnsi="Arial" w:cs="Arial"/>
                <w:sz w:val="28"/>
                <w:szCs w:val="28"/>
              </w:rPr>
            </w:pPr>
            <w:r w:rsidRPr="00BB08D7">
              <w:rPr>
                <w:rFonts w:ascii="Arial" w:hAnsi="Arial" w:cs="Arial"/>
                <w:sz w:val="28"/>
                <w:szCs w:val="28"/>
              </w:rPr>
              <w:t>Evaluated By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3C1A5B2B" w14:textId="4F400A41" w:rsidR="00515B1B" w:rsidRPr="00BB08D7" w:rsidRDefault="00515B1B" w:rsidP="00E064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Director of Board Leadership</w:t>
            </w:r>
          </w:p>
        </w:tc>
      </w:tr>
      <w:tr w:rsidR="00515B1B" w:rsidRPr="00BB08D7" w14:paraId="3B9D2896" w14:textId="77777777" w:rsidTr="00E06487">
        <w:tc>
          <w:tcPr>
            <w:tcW w:w="4675" w:type="dxa"/>
            <w:shd w:val="clear" w:color="auto" w:fill="BFBFBF" w:themeFill="background1" w:themeFillShade="BF"/>
          </w:tcPr>
          <w:p w14:paraId="57D8A169" w14:textId="77777777" w:rsidR="00515B1B" w:rsidRPr="00BB08D7" w:rsidRDefault="00515B1B" w:rsidP="00E06487">
            <w:pPr>
              <w:rPr>
                <w:rFonts w:ascii="Arial" w:hAnsi="Arial" w:cs="Arial"/>
                <w:sz w:val="28"/>
                <w:szCs w:val="28"/>
              </w:rPr>
            </w:pPr>
            <w:r w:rsidRPr="00BB08D7">
              <w:rPr>
                <w:rFonts w:ascii="Arial" w:hAnsi="Arial" w:cs="Arial"/>
                <w:sz w:val="28"/>
                <w:szCs w:val="28"/>
              </w:rPr>
              <w:t>Reports To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2CB52019" w14:textId="5E34DFED" w:rsidR="00515B1B" w:rsidRPr="00BB08D7" w:rsidRDefault="00515B1B" w:rsidP="00E064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Director of Board Leadership</w:t>
            </w:r>
          </w:p>
        </w:tc>
      </w:tr>
    </w:tbl>
    <w:p w14:paraId="769DAB39" w14:textId="37FD694B" w:rsidR="00515B1B" w:rsidRDefault="00515B1B" w:rsidP="00AA0E2E">
      <w:pPr>
        <w:pStyle w:val="Default"/>
        <w:rPr>
          <w:b/>
          <w:bCs/>
        </w:rPr>
      </w:pPr>
    </w:p>
    <w:p w14:paraId="0FBD2D8D" w14:textId="77777777" w:rsidR="00281A0C" w:rsidRDefault="00281A0C" w:rsidP="00AA0E2E">
      <w:pPr>
        <w:pStyle w:val="Default"/>
        <w:rPr>
          <w:b/>
          <w:bCs/>
        </w:rPr>
      </w:pPr>
    </w:p>
    <w:p w14:paraId="0CB895BD" w14:textId="63E9FC47" w:rsidR="00AA0E2E" w:rsidRPr="00B623B4" w:rsidRDefault="00281A0C" w:rsidP="00AA0E2E">
      <w:pPr>
        <w:pStyle w:val="Default"/>
      </w:pPr>
      <w:r>
        <w:rPr>
          <w:b/>
          <w:bCs/>
        </w:rPr>
        <w:t>JOB DESCRIPTION SUMMARY</w:t>
      </w:r>
    </w:p>
    <w:p w14:paraId="0CB895BE" w14:textId="77777777" w:rsidR="00770D7D" w:rsidRPr="00B623B4" w:rsidRDefault="00770D7D" w:rsidP="00AA0E2E">
      <w:pPr>
        <w:pStyle w:val="Default"/>
      </w:pPr>
    </w:p>
    <w:p w14:paraId="0CB895C6" w14:textId="3290C727" w:rsidR="00A92847" w:rsidRPr="00281A0C" w:rsidRDefault="00AA0E2E" w:rsidP="00281A0C">
      <w:pPr>
        <w:pStyle w:val="Default"/>
        <w:jc w:val="both"/>
      </w:pPr>
      <w:r w:rsidRPr="00B623B4">
        <w:t xml:space="preserve">The </w:t>
      </w:r>
      <w:r w:rsidR="00E90A0C" w:rsidRPr="00B623B4">
        <w:t xml:space="preserve">Board Leadership </w:t>
      </w:r>
      <w:r w:rsidR="00B76E21">
        <w:t xml:space="preserve">Engagement </w:t>
      </w:r>
      <w:r w:rsidR="005B59E6">
        <w:t>Associate pa</w:t>
      </w:r>
      <w:r w:rsidR="00DF07EB" w:rsidRPr="00B623B4">
        <w:t xml:space="preserve">rtners with the Director to manage services for school boards.  Responsibilities will include, but </w:t>
      </w:r>
      <w:r w:rsidR="000C2C65">
        <w:t xml:space="preserve">are </w:t>
      </w:r>
      <w:r w:rsidR="00DF07EB" w:rsidRPr="00B623B4">
        <w:t xml:space="preserve">not limited to:  </w:t>
      </w:r>
      <w:r w:rsidR="008451B0">
        <w:t xml:space="preserve">the facilitation of strategic planning, community engagement, data analysis, coding, design of reports, and member engagement support.  </w:t>
      </w:r>
    </w:p>
    <w:p w14:paraId="0CB895C7" w14:textId="77777777" w:rsidR="00AA0E2E" w:rsidRPr="00465AE7" w:rsidRDefault="00AA0E2E" w:rsidP="00770D7D">
      <w:pPr>
        <w:pStyle w:val="Default"/>
        <w:jc w:val="both"/>
        <w:rPr>
          <w:color w:val="auto"/>
        </w:rPr>
      </w:pPr>
    </w:p>
    <w:p w14:paraId="0B164896" w14:textId="77777777" w:rsidR="00D1299A" w:rsidRPr="00B623B4" w:rsidRDefault="00D1299A" w:rsidP="00D1299A">
      <w:pPr>
        <w:jc w:val="both"/>
        <w:rPr>
          <w:rFonts w:ascii="Arial" w:hAnsi="Arial" w:cs="Arial"/>
          <w:b/>
          <w:szCs w:val="24"/>
        </w:rPr>
      </w:pPr>
      <w:r w:rsidRPr="00B623B4">
        <w:rPr>
          <w:rFonts w:ascii="Arial" w:hAnsi="Arial" w:cs="Arial"/>
          <w:b/>
          <w:szCs w:val="24"/>
        </w:rPr>
        <w:t>SUPERVISORY RESPONSIBILITY</w:t>
      </w:r>
    </w:p>
    <w:p w14:paraId="70EB5837" w14:textId="77777777" w:rsidR="00D1299A" w:rsidRPr="00B623B4" w:rsidRDefault="00D1299A" w:rsidP="00D1299A">
      <w:pPr>
        <w:jc w:val="both"/>
        <w:rPr>
          <w:rFonts w:ascii="Arial" w:hAnsi="Arial" w:cs="Arial"/>
          <w:szCs w:val="24"/>
        </w:rPr>
      </w:pPr>
    </w:p>
    <w:p w14:paraId="0FA418E4" w14:textId="77777777" w:rsidR="00D1299A" w:rsidRPr="00B623B4" w:rsidRDefault="00D1299A" w:rsidP="00D1299A">
      <w:pPr>
        <w:jc w:val="both"/>
        <w:rPr>
          <w:rFonts w:ascii="Arial" w:hAnsi="Arial" w:cs="Arial"/>
          <w:szCs w:val="24"/>
        </w:rPr>
      </w:pPr>
      <w:r w:rsidRPr="00B623B4">
        <w:rPr>
          <w:rFonts w:ascii="Arial" w:hAnsi="Arial" w:cs="Arial"/>
          <w:szCs w:val="24"/>
        </w:rPr>
        <w:t>This position does not supervise other employees.</w:t>
      </w:r>
    </w:p>
    <w:p w14:paraId="255B8D50" w14:textId="77777777" w:rsidR="00D1299A" w:rsidRPr="00B623B4" w:rsidRDefault="00D1299A" w:rsidP="00D1299A">
      <w:pPr>
        <w:jc w:val="both"/>
        <w:rPr>
          <w:rFonts w:ascii="Arial" w:hAnsi="Arial" w:cs="Arial"/>
          <w:szCs w:val="24"/>
        </w:rPr>
      </w:pPr>
    </w:p>
    <w:p w14:paraId="44490F87" w14:textId="77777777" w:rsidR="00D1299A" w:rsidRPr="00B623B4" w:rsidRDefault="00D1299A" w:rsidP="00D1299A">
      <w:pPr>
        <w:jc w:val="both"/>
        <w:rPr>
          <w:rFonts w:ascii="Arial" w:hAnsi="Arial" w:cs="Arial"/>
          <w:b/>
          <w:szCs w:val="24"/>
        </w:rPr>
      </w:pPr>
      <w:r w:rsidRPr="00B623B4">
        <w:rPr>
          <w:rFonts w:ascii="Arial" w:hAnsi="Arial" w:cs="Arial"/>
          <w:b/>
          <w:szCs w:val="24"/>
        </w:rPr>
        <w:t>POSITION TYPE AND EXPECTED HOURS OF WORK</w:t>
      </w:r>
    </w:p>
    <w:p w14:paraId="41E5833D" w14:textId="77777777" w:rsidR="00D1299A" w:rsidRPr="00B623B4" w:rsidRDefault="00D1299A" w:rsidP="00D1299A">
      <w:pPr>
        <w:jc w:val="both"/>
        <w:rPr>
          <w:rFonts w:ascii="Arial" w:hAnsi="Arial" w:cs="Arial"/>
          <w:szCs w:val="24"/>
        </w:rPr>
      </w:pPr>
    </w:p>
    <w:p w14:paraId="1CE882CB" w14:textId="28576C35" w:rsidR="00D1299A" w:rsidRDefault="00D1299A" w:rsidP="00D1299A">
      <w:pPr>
        <w:jc w:val="both"/>
        <w:rPr>
          <w:rFonts w:ascii="Arial" w:hAnsi="Arial" w:cs="Arial"/>
          <w:szCs w:val="24"/>
        </w:rPr>
      </w:pPr>
      <w:r w:rsidRPr="00B623B4">
        <w:rPr>
          <w:rFonts w:ascii="Arial" w:hAnsi="Arial" w:cs="Arial"/>
          <w:szCs w:val="24"/>
        </w:rPr>
        <w:t xml:space="preserve">This is a full-time position and hours of work and days are Monday through Friday, </w:t>
      </w:r>
      <w:r w:rsidR="000C2C65">
        <w:rPr>
          <w:rFonts w:ascii="Arial" w:hAnsi="Arial" w:cs="Arial"/>
          <w:szCs w:val="24"/>
        </w:rPr>
        <w:t xml:space="preserve">a </w:t>
      </w:r>
      <w:r w:rsidR="00FB285C">
        <w:rPr>
          <w:rFonts w:ascii="Arial" w:hAnsi="Arial" w:cs="Arial"/>
          <w:szCs w:val="24"/>
        </w:rPr>
        <w:t>standard</w:t>
      </w:r>
      <w:r w:rsidR="000C2C65">
        <w:rPr>
          <w:rFonts w:ascii="Arial" w:hAnsi="Arial" w:cs="Arial"/>
          <w:szCs w:val="24"/>
        </w:rPr>
        <w:t xml:space="preserve"> of </w:t>
      </w:r>
      <w:r w:rsidRPr="00B623B4">
        <w:rPr>
          <w:rFonts w:ascii="Arial" w:hAnsi="Arial" w:cs="Arial"/>
          <w:szCs w:val="24"/>
        </w:rPr>
        <w:t>40 hours per week</w:t>
      </w:r>
      <w:r w:rsidR="000C2C65">
        <w:rPr>
          <w:rFonts w:ascii="Arial" w:hAnsi="Arial" w:cs="Arial"/>
          <w:szCs w:val="24"/>
        </w:rPr>
        <w:t xml:space="preserve"> is expected with s</w:t>
      </w:r>
      <w:r w:rsidRPr="00B623B4">
        <w:rPr>
          <w:rFonts w:ascii="Arial" w:hAnsi="Arial" w:cs="Arial"/>
          <w:szCs w:val="24"/>
        </w:rPr>
        <w:t xml:space="preserve">ome flexibility in hours </w:t>
      </w:r>
      <w:r w:rsidR="000C2C65">
        <w:rPr>
          <w:rFonts w:ascii="Arial" w:hAnsi="Arial" w:cs="Arial"/>
          <w:szCs w:val="24"/>
        </w:rPr>
        <w:t xml:space="preserve">to be </w:t>
      </w:r>
      <w:r w:rsidRPr="00B623B4">
        <w:rPr>
          <w:rFonts w:ascii="Arial" w:hAnsi="Arial" w:cs="Arial"/>
          <w:szCs w:val="24"/>
        </w:rPr>
        <w:t>allowed</w:t>
      </w:r>
      <w:r w:rsidR="000C2C65">
        <w:rPr>
          <w:rFonts w:ascii="Arial" w:hAnsi="Arial" w:cs="Arial"/>
          <w:szCs w:val="24"/>
        </w:rPr>
        <w:t>.  T</w:t>
      </w:r>
      <w:r w:rsidRPr="00B623B4">
        <w:rPr>
          <w:rFonts w:ascii="Arial" w:hAnsi="Arial" w:cs="Arial"/>
          <w:szCs w:val="24"/>
        </w:rPr>
        <w:t>he employee must be available, at the least, via cellular phone.</w:t>
      </w:r>
      <w:r w:rsidR="001B19A2">
        <w:rPr>
          <w:rFonts w:ascii="Arial" w:hAnsi="Arial" w:cs="Arial"/>
          <w:szCs w:val="24"/>
        </w:rPr>
        <w:t xml:space="preserve"> </w:t>
      </w:r>
      <w:r w:rsidRPr="00B623B4">
        <w:rPr>
          <w:rFonts w:ascii="Arial" w:hAnsi="Arial" w:cs="Arial"/>
          <w:szCs w:val="24"/>
        </w:rPr>
        <w:t>This position regularly requires long hours and some weekend work.</w:t>
      </w:r>
    </w:p>
    <w:p w14:paraId="311022CE" w14:textId="5313F946" w:rsidR="00E959E7" w:rsidRDefault="00E959E7" w:rsidP="00D1299A">
      <w:pPr>
        <w:jc w:val="both"/>
        <w:rPr>
          <w:rFonts w:ascii="Arial" w:hAnsi="Arial" w:cs="Arial"/>
          <w:szCs w:val="24"/>
        </w:rPr>
      </w:pPr>
    </w:p>
    <w:p w14:paraId="404ED45C" w14:textId="1B720F18" w:rsidR="00E959E7" w:rsidRPr="00B623B4" w:rsidRDefault="00E959E7" w:rsidP="00D1299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Daily time logs will be completed to account for project management, accountability of assigned duties and responsibilities, and to support documented time </w:t>
      </w:r>
      <w:r w:rsidR="000C2C65">
        <w:rPr>
          <w:rFonts w:ascii="Arial" w:hAnsi="Arial" w:cs="Arial"/>
          <w:szCs w:val="24"/>
        </w:rPr>
        <w:t xml:space="preserve">devoted to </w:t>
      </w:r>
      <w:r>
        <w:rPr>
          <w:rFonts w:ascii="Arial" w:hAnsi="Arial" w:cs="Arial"/>
          <w:szCs w:val="24"/>
        </w:rPr>
        <w:t>Board Leadership programs and services provided to our Association members.</w:t>
      </w:r>
    </w:p>
    <w:p w14:paraId="237C8509" w14:textId="77777777" w:rsidR="00D1299A" w:rsidRPr="00B623B4" w:rsidRDefault="00D1299A" w:rsidP="00AA0E2E">
      <w:pPr>
        <w:pStyle w:val="Default"/>
        <w:rPr>
          <w:b/>
          <w:bCs/>
        </w:rPr>
      </w:pPr>
    </w:p>
    <w:p w14:paraId="0CB895CD" w14:textId="200BA02B" w:rsidR="00AA0E2E" w:rsidRDefault="00281A0C" w:rsidP="00281A0C">
      <w:pPr>
        <w:pStyle w:val="Default"/>
        <w:rPr>
          <w:b/>
          <w:bCs/>
        </w:rPr>
      </w:pPr>
      <w:r>
        <w:rPr>
          <w:b/>
          <w:bCs/>
        </w:rPr>
        <w:t>TRAVEL</w:t>
      </w:r>
    </w:p>
    <w:p w14:paraId="790C556E" w14:textId="77777777" w:rsidR="00281A0C" w:rsidRPr="00B623B4" w:rsidRDefault="00281A0C" w:rsidP="00281A0C">
      <w:pPr>
        <w:pStyle w:val="Default"/>
      </w:pPr>
    </w:p>
    <w:p w14:paraId="07EC9F60" w14:textId="226AA724" w:rsidR="0086728F" w:rsidRDefault="008E50D3" w:rsidP="00281A0C">
      <w:pPr>
        <w:rPr>
          <w:rFonts w:ascii="Arial" w:hAnsi="Arial" w:cs="Arial"/>
        </w:rPr>
      </w:pPr>
      <w:r w:rsidRPr="0086728F">
        <w:rPr>
          <w:rFonts w:ascii="Arial" w:hAnsi="Arial" w:cs="Arial"/>
        </w:rPr>
        <w:t>This position requires</w:t>
      </w:r>
      <w:r w:rsidR="00AA0E2E" w:rsidRPr="0086728F">
        <w:rPr>
          <w:rFonts w:ascii="Arial" w:hAnsi="Arial" w:cs="Arial"/>
        </w:rPr>
        <w:t xml:space="preserve"> travel. Travel </w:t>
      </w:r>
      <w:r w:rsidRPr="0086728F">
        <w:rPr>
          <w:rFonts w:ascii="Arial" w:hAnsi="Arial" w:cs="Arial"/>
        </w:rPr>
        <w:t>may i</w:t>
      </w:r>
      <w:r w:rsidR="00AA0E2E" w:rsidRPr="0086728F">
        <w:rPr>
          <w:rFonts w:ascii="Arial" w:hAnsi="Arial" w:cs="Arial"/>
        </w:rPr>
        <w:t xml:space="preserve">nclude overnights and </w:t>
      </w:r>
      <w:r w:rsidR="006B4562" w:rsidRPr="0086728F">
        <w:rPr>
          <w:rFonts w:ascii="Arial" w:hAnsi="Arial" w:cs="Arial"/>
        </w:rPr>
        <w:t xml:space="preserve">some </w:t>
      </w:r>
      <w:r w:rsidR="00A15447" w:rsidRPr="0086728F">
        <w:rPr>
          <w:rFonts w:ascii="Arial" w:hAnsi="Arial" w:cs="Arial"/>
        </w:rPr>
        <w:t>weekends,</w:t>
      </w:r>
      <w:r w:rsidR="006B4562" w:rsidRPr="0086728F">
        <w:rPr>
          <w:rFonts w:ascii="Arial" w:hAnsi="Arial" w:cs="Arial"/>
        </w:rPr>
        <w:t xml:space="preserve"> as necessary</w:t>
      </w:r>
      <w:r w:rsidR="00281A0C">
        <w:rPr>
          <w:rFonts w:ascii="Arial" w:hAnsi="Arial" w:cs="Arial"/>
        </w:rPr>
        <w:t>.</w:t>
      </w:r>
    </w:p>
    <w:p w14:paraId="42CAF1DA" w14:textId="77777777" w:rsidR="0086728F" w:rsidRDefault="0086728F" w:rsidP="00281A0C">
      <w:pPr>
        <w:spacing w:line="300" w:lineRule="atLeast"/>
        <w:rPr>
          <w:rFonts w:ascii="Arial" w:hAnsi="Arial" w:cs="Arial"/>
          <w:b/>
        </w:rPr>
      </w:pPr>
    </w:p>
    <w:p w14:paraId="424FBCDC" w14:textId="77777777" w:rsidR="00E959E7" w:rsidRDefault="00E959E7" w:rsidP="00AA0E2E">
      <w:pPr>
        <w:pStyle w:val="Default"/>
        <w:rPr>
          <w:b/>
          <w:bCs/>
        </w:rPr>
      </w:pPr>
    </w:p>
    <w:p w14:paraId="0EDCDC53" w14:textId="77777777" w:rsidR="00D81D77" w:rsidRDefault="00D81D77" w:rsidP="00AA0E2E">
      <w:pPr>
        <w:pStyle w:val="Default"/>
        <w:rPr>
          <w:b/>
          <w:bCs/>
        </w:rPr>
      </w:pPr>
    </w:p>
    <w:p w14:paraId="0CB895D0" w14:textId="06C6ACB9" w:rsidR="00AA0E2E" w:rsidRDefault="00281A0C" w:rsidP="00AA0E2E">
      <w:pPr>
        <w:pStyle w:val="Default"/>
        <w:rPr>
          <w:b/>
          <w:bCs/>
        </w:rPr>
      </w:pPr>
      <w:r>
        <w:rPr>
          <w:b/>
          <w:bCs/>
        </w:rPr>
        <w:t>OTHER DUTIES</w:t>
      </w:r>
    </w:p>
    <w:p w14:paraId="62176EAA" w14:textId="77777777" w:rsidR="00281A0C" w:rsidRPr="00B623B4" w:rsidRDefault="00281A0C" w:rsidP="00AA0E2E">
      <w:pPr>
        <w:pStyle w:val="Default"/>
      </w:pPr>
    </w:p>
    <w:p w14:paraId="0CB895D1" w14:textId="4DBAB51A" w:rsidR="00AA0E2E" w:rsidRPr="00B623B4" w:rsidRDefault="00AA0E2E" w:rsidP="006B4562">
      <w:pPr>
        <w:pStyle w:val="Default"/>
        <w:jc w:val="both"/>
      </w:pPr>
      <w:r w:rsidRPr="00B623B4">
        <w:t>Please note this job description is not designed to cover or contain a comprehensive list of activities, duties</w:t>
      </w:r>
      <w:r w:rsidR="006B4562" w:rsidRPr="00B623B4">
        <w:t>,</w:t>
      </w:r>
      <w:r w:rsidRPr="00B623B4">
        <w:t xml:space="preserve"> or responsibilities that are required of the employee for this job. </w:t>
      </w:r>
      <w:r w:rsidR="006B4562" w:rsidRPr="00B623B4">
        <w:t xml:space="preserve"> </w:t>
      </w:r>
      <w:r w:rsidRPr="00B623B4">
        <w:t>Duties, responsibilities</w:t>
      </w:r>
      <w:r w:rsidR="006B4562" w:rsidRPr="00B623B4">
        <w:t>,</w:t>
      </w:r>
      <w:r w:rsidRPr="00B623B4">
        <w:t xml:space="preserve"> and activities may change at any time with or without notice. </w:t>
      </w:r>
    </w:p>
    <w:p w14:paraId="1AB91EC5" w14:textId="77777777" w:rsidR="00B623B4" w:rsidRDefault="00B623B4" w:rsidP="00AA0E2E">
      <w:pPr>
        <w:pStyle w:val="Default"/>
        <w:rPr>
          <w:b/>
          <w:bCs/>
        </w:rPr>
      </w:pPr>
    </w:p>
    <w:p w14:paraId="0CB895D3" w14:textId="63D6D2E6" w:rsidR="00AA0E2E" w:rsidRDefault="00281A0C" w:rsidP="00AA0E2E">
      <w:pPr>
        <w:pStyle w:val="Default"/>
        <w:rPr>
          <w:b/>
          <w:bCs/>
        </w:rPr>
      </w:pPr>
      <w:r>
        <w:rPr>
          <w:b/>
          <w:bCs/>
        </w:rPr>
        <w:t>ESSENTIAL FUNCTIONS</w:t>
      </w:r>
    </w:p>
    <w:p w14:paraId="4365B04C" w14:textId="77777777" w:rsidR="00533C55" w:rsidRPr="00B623B4" w:rsidRDefault="00533C55" w:rsidP="00AA0E2E">
      <w:pPr>
        <w:pStyle w:val="Default"/>
      </w:pPr>
    </w:p>
    <w:p w14:paraId="0CB895D4" w14:textId="1432F209" w:rsidR="00AA0E2E" w:rsidRPr="00B623B4" w:rsidRDefault="00AA0E2E" w:rsidP="00B6666A">
      <w:pPr>
        <w:pStyle w:val="Default"/>
        <w:jc w:val="both"/>
      </w:pPr>
      <w:r w:rsidRPr="00B623B4">
        <w:t>Reasonable accommodations may be made to enable individuals with disabilities to p</w:t>
      </w:r>
      <w:r w:rsidR="00281A0C">
        <w:t>erform the essential functions.</w:t>
      </w:r>
    </w:p>
    <w:p w14:paraId="0CB895D5" w14:textId="48DF386D" w:rsidR="0020631B" w:rsidRPr="00281A0C" w:rsidRDefault="0020631B" w:rsidP="00B6666A">
      <w:pPr>
        <w:jc w:val="both"/>
        <w:rPr>
          <w:rFonts w:ascii="Arial" w:hAnsi="Arial" w:cs="Arial"/>
          <w:szCs w:val="24"/>
        </w:rPr>
      </w:pPr>
    </w:p>
    <w:p w14:paraId="15C09D94" w14:textId="77777777" w:rsidR="000B50B4" w:rsidRPr="00281A0C" w:rsidRDefault="000B50B4" w:rsidP="000B50B4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281A0C">
        <w:rPr>
          <w:rFonts w:ascii="Arial" w:hAnsi="Arial" w:cs="Arial"/>
          <w:sz w:val="24"/>
          <w:szCs w:val="24"/>
        </w:rPr>
        <w:t>Organize, facilitate, and manage district strategic planning to support the leadership role of the board/superintendent.</w:t>
      </w:r>
    </w:p>
    <w:p w14:paraId="1247E940" w14:textId="77777777" w:rsidR="00381C14" w:rsidRDefault="00381C14" w:rsidP="000B50B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0" w:name="_Hlk99632800"/>
      <w:bookmarkStart w:id="1" w:name="_Hlk99634479"/>
      <w:r>
        <w:rPr>
          <w:rFonts w:ascii="Arial" w:hAnsi="Arial" w:cs="Arial"/>
          <w:sz w:val="24"/>
          <w:szCs w:val="24"/>
        </w:rPr>
        <w:t>Design and present a proposal outlining the Association’s obligations to support the member district through Strategic Planning</w:t>
      </w:r>
    </w:p>
    <w:p w14:paraId="39C72439" w14:textId="77777777" w:rsidR="00381C14" w:rsidRDefault="00381C14" w:rsidP="000B50B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Modify and sign an Agreement including the proposed price and work the Association will provide through the strategic planning process</w:t>
      </w:r>
    </w:p>
    <w:bookmarkEnd w:id="0"/>
    <w:p w14:paraId="1969F9AE" w14:textId="67B9C19C" w:rsidR="000B50B4" w:rsidRDefault="000B50B4" w:rsidP="000B50B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81A0C">
        <w:rPr>
          <w:rFonts w:ascii="Arial" w:hAnsi="Arial" w:cs="Arial"/>
          <w:sz w:val="24"/>
          <w:szCs w:val="24"/>
        </w:rPr>
        <w:t xml:space="preserve">Work collaboratively with the superintendent of the district to design and develop a district specific strategic planning timeline and process to </w:t>
      </w:r>
      <w:r w:rsidR="003D3EF9" w:rsidRPr="00281A0C">
        <w:rPr>
          <w:rFonts w:ascii="Arial" w:hAnsi="Arial" w:cs="Arial"/>
          <w:sz w:val="24"/>
          <w:szCs w:val="24"/>
        </w:rPr>
        <w:t>conduct</w:t>
      </w:r>
      <w:r w:rsidRPr="00281A0C">
        <w:rPr>
          <w:rFonts w:ascii="Arial" w:hAnsi="Arial" w:cs="Arial"/>
          <w:sz w:val="24"/>
          <w:szCs w:val="24"/>
        </w:rPr>
        <w:t xml:space="preserve"> the superintendent</w:t>
      </w:r>
      <w:r>
        <w:rPr>
          <w:rFonts w:ascii="Arial" w:hAnsi="Arial" w:cs="Arial"/>
          <w:sz w:val="24"/>
          <w:szCs w:val="24"/>
        </w:rPr>
        <w:t xml:space="preserve"> and board’s</w:t>
      </w:r>
      <w:r w:rsidRPr="00281A0C">
        <w:rPr>
          <w:rFonts w:ascii="Arial" w:hAnsi="Arial" w:cs="Arial"/>
          <w:sz w:val="24"/>
          <w:szCs w:val="24"/>
        </w:rPr>
        <w:t xml:space="preserve"> vision for planning</w:t>
      </w:r>
    </w:p>
    <w:p w14:paraId="1CA3E009" w14:textId="6BEF06C1" w:rsidR="000B50B4" w:rsidRDefault="009F1D4E" w:rsidP="000B50B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Administer a link to the </w:t>
      </w:r>
      <w:r w:rsidR="000B50B4" w:rsidRPr="000B50B4">
        <w:rPr>
          <w:rFonts w:ascii="Arial" w:hAnsi="Arial" w:cs="Arial"/>
          <w:sz w:val="24"/>
          <w:szCs w:val="24"/>
        </w:rPr>
        <w:t>District Profile</w:t>
      </w:r>
    </w:p>
    <w:p w14:paraId="6C43B334" w14:textId="5C78B259" w:rsidR="000B50B4" w:rsidRPr="000B50B4" w:rsidRDefault="000B50B4" w:rsidP="000B50B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and compile extant data to support the Needs Analysis and current demographics of the school district and community/communities represented by the district</w:t>
      </w:r>
    </w:p>
    <w:p w14:paraId="32D87308" w14:textId="6318C972" w:rsidR="000B50B4" w:rsidRPr="00281A0C" w:rsidRDefault="000B50B4" w:rsidP="000B50B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</w:t>
      </w:r>
      <w:r w:rsidRPr="00281A0C">
        <w:rPr>
          <w:rFonts w:ascii="Arial" w:hAnsi="Arial" w:cs="Arial"/>
          <w:sz w:val="24"/>
          <w:szCs w:val="24"/>
        </w:rPr>
        <w:t>stain open and clear communication with the superintendent throughout the process</w:t>
      </w:r>
    </w:p>
    <w:p w14:paraId="34C1C895" w14:textId="407C5863" w:rsidR="000B50B4" w:rsidRPr="00281A0C" w:rsidRDefault="000B50B4" w:rsidP="000B50B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81A0C">
        <w:rPr>
          <w:rFonts w:ascii="Arial" w:hAnsi="Arial" w:cs="Arial"/>
          <w:sz w:val="24"/>
          <w:szCs w:val="24"/>
        </w:rPr>
        <w:t xml:space="preserve">Adapt our </w:t>
      </w:r>
      <w:r w:rsidR="009F1D4E">
        <w:rPr>
          <w:rFonts w:ascii="Arial" w:hAnsi="Arial" w:cs="Arial"/>
          <w:sz w:val="24"/>
          <w:szCs w:val="24"/>
        </w:rPr>
        <w:t>process</w:t>
      </w:r>
      <w:r w:rsidRPr="00281A0C">
        <w:rPr>
          <w:rFonts w:ascii="Arial" w:hAnsi="Arial" w:cs="Arial"/>
          <w:sz w:val="24"/>
          <w:szCs w:val="24"/>
        </w:rPr>
        <w:t xml:space="preserve"> to meet the specified </w:t>
      </w:r>
      <w:r w:rsidR="009F1D4E">
        <w:rPr>
          <w:rFonts w:ascii="Arial" w:hAnsi="Arial" w:cs="Arial"/>
          <w:sz w:val="24"/>
          <w:szCs w:val="24"/>
        </w:rPr>
        <w:t xml:space="preserve">needs and requests of the </w:t>
      </w:r>
      <w:r w:rsidRPr="00281A0C">
        <w:rPr>
          <w:rFonts w:ascii="Arial" w:hAnsi="Arial" w:cs="Arial"/>
          <w:sz w:val="24"/>
          <w:szCs w:val="24"/>
        </w:rPr>
        <w:t>district</w:t>
      </w:r>
    </w:p>
    <w:p w14:paraId="1DC0DD72" w14:textId="5A48DA82" w:rsidR="000B50B4" w:rsidRDefault="000B50B4" w:rsidP="000B50B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Administer the stakeholder surveys (i.e., </w:t>
      </w:r>
      <w:r w:rsidR="009F1D4E">
        <w:rPr>
          <w:rFonts w:ascii="Arial" w:hAnsi="Arial" w:cs="Arial"/>
          <w:sz w:val="24"/>
          <w:szCs w:val="24"/>
        </w:rPr>
        <w:t xml:space="preserve">superintendent, administrators, </w:t>
      </w:r>
      <w:r>
        <w:rPr>
          <w:rFonts w:ascii="Arial" w:hAnsi="Arial" w:cs="Arial"/>
          <w:sz w:val="24"/>
          <w:szCs w:val="24"/>
        </w:rPr>
        <w:t>certified staff, classified staff, students, parent surveys</w:t>
      </w:r>
      <w:r w:rsidR="009F1D4E">
        <w:rPr>
          <w:rFonts w:ascii="Arial" w:hAnsi="Arial" w:cs="Arial"/>
          <w:sz w:val="24"/>
          <w:szCs w:val="24"/>
        </w:rPr>
        <w:t>, community, and business leader</w:t>
      </w:r>
      <w:r>
        <w:rPr>
          <w:rFonts w:ascii="Arial" w:hAnsi="Arial" w:cs="Arial"/>
          <w:sz w:val="24"/>
          <w:szCs w:val="24"/>
        </w:rPr>
        <w:t>)</w:t>
      </w:r>
      <w:r w:rsidR="009F1D4E">
        <w:rPr>
          <w:rFonts w:ascii="Arial" w:hAnsi="Arial" w:cs="Arial"/>
          <w:sz w:val="24"/>
          <w:szCs w:val="24"/>
        </w:rPr>
        <w:t xml:space="preserve"> as appropriate</w:t>
      </w:r>
    </w:p>
    <w:p w14:paraId="6652E821" w14:textId="77777777" w:rsidR="00D13164" w:rsidRDefault="00D13164" w:rsidP="00D1316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 and monitor how stakeholders’ complete respective surveys</w:t>
      </w:r>
    </w:p>
    <w:p w14:paraId="25A9025F" w14:textId="276199B8" w:rsidR="00D13164" w:rsidRPr="00D13164" w:rsidRDefault="00D13164" w:rsidP="00D1316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3164">
        <w:rPr>
          <w:rFonts w:ascii="Arial" w:hAnsi="Arial" w:cs="Arial"/>
          <w:szCs w:val="24"/>
        </w:rPr>
        <w:t>Compile reports and forward to Bd Leadership staff members when reports are complete</w:t>
      </w:r>
    </w:p>
    <w:p w14:paraId="63D961E1" w14:textId="77777777" w:rsidR="000B50B4" w:rsidRDefault="000B50B4" w:rsidP="000B50B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administrators complete the Comprehensive Needs Index</w:t>
      </w:r>
    </w:p>
    <w:p w14:paraId="4A288F28" w14:textId="31A83D52" w:rsidR="000B50B4" w:rsidRDefault="000B50B4" w:rsidP="000B50B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81A0C">
        <w:rPr>
          <w:rFonts w:ascii="Arial" w:hAnsi="Arial" w:cs="Arial"/>
          <w:sz w:val="24"/>
          <w:szCs w:val="24"/>
        </w:rPr>
        <w:t xml:space="preserve">Facilitate the </w:t>
      </w:r>
      <w:r>
        <w:rPr>
          <w:rFonts w:ascii="Arial" w:hAnsi="Arial" w:cs="Arial"/>
          <w:sz w:val="24"/>
          <w:szCs w:val="24"/>
        </w:rPr>
        <w:t>Strategic Overview Committee Meetings</w:t>
      </w:r>
      <w:r w:rsidR="007C4382">
        <w:rPr>
          <w:rFonts w:ascii="Arial" w:hAnsi="Arial" w:cs="Arial"/>
          <w:sz w:val="24"/>
          <w:szCs w:val="24"/>
        </w:rPr>
        <w:t xml:space="preserve"> and compile the feedback collected</w:t>
      </w:r>
    </w:p>
    <w:p w14:paraId="0938CB55" w14:textId="182A4688" w:rsidR="000B50B4" w:rsidRPr="00281A0C" w:rsidRDefault="000B50B4" w:rsidP="000B50B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Facilitate the Community and Business Leader </w:t>
      </w:r>
      <w:r w:rsidRPr="00281A0C">
        <w:rPr>
          <w:rFonts w:ascii="Arial" w:hAnsi="Arial" w:cs="Arial"/>
          <w:sz w:val="24"/>
          <w:szCs w:val="24"/>
        </w:rPr>
        <w:t>stakeholder meetings</w:t>
      </w:r>
      <w:r w:rsidR="009F1D4E">
        <w:rPr>
          <w:rFonts w:ascii="Arial" w:hAnsi="Arial" w:cs="Arial"/>
          <w:sz w:val="24"/>
          <w:szCs w:val="24"/>
        </w:rPr>
        <w:t>, as appropriate</w:t>
      </w:r>
      <w:r w:rsidR="007C4382">
        <w:rPr>
          <w:rFonts w:ascii="Arial" w:hAnsi="Arial" w:cs="Arial"/>
          <w:sz w:val="24"/>
          <w:szCs w:val="24"/>
        </w:rPr>
        <w:t>, compile the feedback</w:t>
      </w:r>
    </w:p>
    <w:p w14:paraId="62DD2F21" w14:textId="0CA074ED" w:rsidR="000B50B4" w:rsidRDefault="000B50B4" w:rsidP="000B50B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81A0C">
        <w:rPr>
          <w:rFonts w:ascii="Arial" w:hAnsi="Arial" w:cs="Arial"/>
          <w:sz w:val="24"/>
          <w:szCs w:val="24"/>
        </w:rPr>
        <w:t>Compile the data</w:t>
      </w:r>
    </w:p>
    <w:p w14:paraId="5A65E81E" w14:textId="4BC97D18" w:rsidR="000B50B4" w:rsidRDefault="000B50B4" w:rsidP="000B50B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Analyze the data and develop the Needs Analysis</w:t>
      </w:r>
    </w:p>
    <w:p w14:paraId="0BD0DEDC" w14:textId="041834C8" w:rsidR="009F1D4E" w:rsidRPr="00FC7475" w:rsidRDefault="009F1D4E" w:rsidP="00517EB8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C7475">
        <w:rPr>
          <w:rFonts w:ascii="Arial" w:hAnsi="Arial" w:cs="Arial"/>
          <w:sz w:val="24"/>
          <w:szCs w:val="24"/>
        </w:rPr>
        <w:t xml:space="preserve">Design the Strategic Plan Framework </w:t>
      </w:r>
      <w:r w:rsidR="00FC7475" w:rsidRPr="00FC7475">
        <w:rPr>
          <w:rFonts w:ascii="Arial" w:hAnsi="Arial" w:cs="Arial"/>
          <w:sz w:val="24"/>
          <w:szCs w:val="24"/>
        </w:rPr>
        <w:t xml:space="preserve">including the Guiding Principles, Objectives, Strategies, and Performance Indicators </w:t>
      </w:r>
      <w:r w:rsidRPr="00FC7475">
        <w:rPr>
          <w:rFonts w:ascii="Arial" w:hAnsi="Arial" w:cs="Arial"/>
          <w:sz w:val="24"/>
          <w:szCs w:val="24"/>
        </w:rPr>
        <w:t>aligned to the needs identified in the District Needs Analysis</w:t>
      </w:r>
    </w:p>
    <w:p w14:paraId="1286ACA7" w14:textId="347B427E" w:rsidR="000B50B4" w:rsidRDefault="000B50B4" w:rsidP="009F1D4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 the Needs Analysis </w:t>
      </w:r>
      <w:r w:rsidR="009F1D4E">
        <w:rPr>
          <w:rFonts w:ascii="Arial" w:hAnsi="Arial" w:cs="Arial"/>
          <w:sz w:val="24"/>
          <w:szCs w:val="24"/>
        </w:rPr>
        <w:t xml:space="preserve">and Strategic Plan Framework </w:t>
      </w:r>
      <w:r>
        <w:rPr>
          <w:rFonts w:ascii="Arial" w:hAnsi="Arial" w:cs="Arial"/>
          <w:sz w:val="24"/>
          <w:szCs w:val="24"/>
        </w:rPr>
        <w:t xml:space="preserve">to the </w:t>
      </w:r>
      <w:r w:rsidR="009F1D4E">
        <w:rPr>
          <w:rFonts w:ascii="Arial" w:hAnsi="Arial" w:cs="Arial"/>
          <w:sz w:val="24"/>
          <w:szCs w:val="24"/>
        </w:rPr>
        <w:t xml:space="preserve">board, </w:t>
      </w:r>
      <w:r>
        <w:rPr>
          <w:rFonts w:ascii="Arial" w:hAnsi="Arial" w:cs="Arial"/>
          <w:sz w:val="24"/>
          <w:szCs w:val="24"/>
        </w:rPr>
        <w:t>superintendent</w:t>
      </w:r>
      <w:r w:rsidR="009F1D4E">
        <w:rPr>
          <w:rFonts w:ascii="Arial" w:hAnsi="Arial" w:cs="Arial"/>
          <w:sz w:val="24"/>
          <w:szCs w:val="24"/>
        </w:rPr>
        <w:t xml:space="preserve">, and </w:t>
      </w:r>
      <w:r>
        <w:rPr>
          <w:rFonts w:ascii="Arial" w:hAnsi="Arial" w:cs="Arial"/>
          <w:sz w:val="24"/>
          <w:szCs w:val="24"/>
        </w:rPr>
        <w:t xml:space="preserve">administrators </w:t>
      </w:r>
    </w:p>
    <w:p w14:paraId="448ED788" w14:textId="51EAF4E1" w:rsidR="000B50B4" w:rsidRPr="00281A0C" w:rsidRDefault="00FC7475" w:rsidP="000B50B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Empower the superintendent and administrators to modify the Strategic Plan Framework to align to their vision and expectations for Strategic Planning</w:t>
      </w:r>
    </w:p>
    <w:p w14:paraId="36EF57AB" w14:textId="75DE3885" w:rsidR="000B50B4" w:rsidRDefault="000B50B4" w:rsidP="000B50B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the board</w:t>
      </w:r>
      <w:r w:rsidR="00FC747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superintendent</w:t>
      </w:r>
      <w:r w:rsidR="00FC747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administrators through the prioritization process</w:t>
      </w:r>
    </w:p>
    <w:p w14:paraId="025530B8" w14:textId="0C8CBC4C" w:rsidR="000B50B4" w:rsidRDefault="000B50B4" w:rsidP="000B50B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Align the plan to AQuESTT Tenets, </w:t>
      </w:r>
      <w:r w:rsidR="00FC7475">
        <w:rPr>
          <w:rFonts w:ascii="Arial" w:hAnsi="Arial" w:cs="Arial"/>
          <w:sz w:val="24"/>
          <w:szCs w:val="24"/>
        </w:rPr>
        <w:t xml:space="preserve">Nebraska Framework, and/or </w:t>
      </w:r>
      <w:r>
        <w:rPr>
          <w:rFonts w:ascii="Arial" w:hAnsi="Arial" w:cs="Arial"/>
          <w:sz w:val="24"/>
          <w:szCs w:val="24"/>
        </w:rPr>
        <w:t>COGNIA Standards</w:t>
      </w:r>
    </w:p>
    <w:p w14:paraId="5942EFB2" w14:textId="77777777" w:rsidR="00FC7475" w:rsidRDefault="00FC7475" w:rsidP="00F561D7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C7475">
        <w:rPr>
          <w:rFonts w:ascii="Arial" w:hAnsi="Arial" w:cs="Arial"/>
          <w:sz w:val="24"/>
          <w:szCs w:val="24"/>
        </w:rPr>
        <w:t>Align</w:t>
      </w:r>
      <w:r w:rsidR="000B50B4" w:rsidRPr="00FC7475">
        <w:rPr>
          <w:rFonts w:ascii="Arial" w:hAnsi="Arial" w:cs="Arial"/>
          <w:sz w:val="24"/>
          <w:szCs w:val="24"/>
        </w:rPr>
        <w:t xml:space="preserve"> the school district School Improvement Goals</w:t>
      </w:r>
      <w:r w:rsidRPr="00FC7475">
        <w:rPr>
          <w:rFonts w:ascii="Arial" w:hAnsi="Arial" w:cs="Arial"/>
          <w:sz w:val="24"/>
          <w:szCs w:val="24"/>
        </w:rPr>
        <w:t xml:space="preserve"> to the strategies within the plan </w:t>
      </w:r>
    </w:p>
    <w:p w14:paraId="4FD3E50E" w14:textId="77777777" w:rsidR="00FC7475" w:rsidRDefault="00FC7475" w:rsidP="00FC7475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Embed the Strategic Plan into the NASB template</w:t>
      </w:r>
    </w:p>
    <w:p w14:paraId="099D094A" w14:textId="2F77C416" w:rsidR="00FC7475" w:rsidRPr="00FC7475" w:rsidRDefault="00FC7475" w:rsidP="00FC7475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</w:t>
      </w:r>
      <w:r w:rsidR="000B50B4" w:rsidRPr="00FC7475">
        <w:rPr>
          <w:rFonts w:ascii="Arial" w:hAnsi="Arial" w:cs="Arial"/>
          <w:szCs w:val="24"/>
        </w:rPr>
        <w:t xml:space="preserve"> the SIT </w:t>
      </w:r>
      <w:r>
        <w:rPr>
          <w:rFonts w:ascii="Arial" w:hAnsi="Arial" w:cs="Arial"/>
          <w:szCs w:val="24"/>
        </w:rPr>
        <w:t xml:space="preserve">and Progress Analysis </w:t>
      </w:r>
      <w:r w:rsidR="000B50B4" w:rsidRPr="00FC7475">
        <w:rPr>
          <w:rFonts w:ascii="Arial" w:hAnsi="Arial" w:cs="Arial"/>
          <w:szCs w:val="24"/>
        </w:rPr>
        <w:t xml:space="preserve">process </w:t>
      </w:r>
      <w:r>
        <w:rPr>
          <w:rFonts w:ascii="Arial" w:hAnsi="Arial" w:cs="Arial"/>
          <w:szCs w:val="24"/>
        </w:rPr>
        <w:t>to the superintendent and board president</w:t>
      </w:r>
    </w:p>
    <w:p w14:paraId="2CD216AF" w14:textId="1E6F44BA" w:rsidR="000B50B4" w:rsidRPr="00281A0C" w:rsidRDefault="00FC7475" w:rsidP="000B50B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the NASB Standard S</w:t>
      </w:r>
      <w:r w:rsidR="000B50B4" w:rsidRPr="00281A0C">
        <w:rPr>
          <w:rFonts w:ascii="Arial" w:hAnsi="Arial" w:cs="Arial"/>
          <w:sz w:val="24"/>
          <w:szCs w:val="24"/>
        </w:rPr>
        <w:t xml:space="preserve">uperintendent </w:t>
      </w:r>
      <w:r>
        <w:rPr>
          <w:rFonts w:ascii="Arial" w:hAnsi="Arial" w:cs="Arial"/>
          <w:sz w:val="24"/>
          <w:szCs w:val="24"/>
        </w:rPr>
        <w:t>E</w:t>
      </w:r>
      <w:r w:rsidR="000B50B4" w:rsidRPr="00281A0C">
        <w:rPr>
          <w:rFonts w:ascii="Arial" w:hAnsi="Arial" w:cs="Arial"/>
          <w:sz w:val="24"/>
          <w:szCs w:val="24"/>
        </w:rPr>
        <w:t>valuation</w:t>
      </w:r>
      <w:r w:rsidR="005522E7">
        <w:rPr>
          <w:rFonts w:ascii="Arial" w:hAnsi="Arial" w:cs="Arial"/>
          <w:sz w:val="24"/>
          <w:szCs w:val="24"/>
        </w:rPr>
        <w:t xml:space="preserve"> including the Strategic Plan Performance Indicator to the board </w:t>
      </w:r>
    </w:p>
    <w:p w14:paraId="79B0E86B" w14:textId="405D0398" w:rsidR="000B50B4" w:rsidRDefault="005522E7" w:rsidP="000B50B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Advocate for the board to </w:t>
      </w:r>
      <w:r w:rsidR="00381C14">
        <w:rPr>
          <w:rFonts w:ascii="Arial" w:hAnsi="Arial" w:cs="Arial"/>
          <w:sz w:val="24"/>
          <w:szCs w:val="24"/>
        </w:rPr>
        <w:t>embed and align</w:t>
      </w:r>
      <w:r>
        <w:rPr>
          <w:rFonts w:ascii="Arial" w:hAnsi="Arial" w:cs="Arial"/>
          <w:sz w:val="24"/>
          <w:szCs w:val="24"/>
        </w:rPr>
        <w:t xml:space="preserve"> the Strategic Plan into the board meeting agenda platform to enable the board to m</w:t>
      </w:r>
      <w:r w:rsidR="000B50B4" w:rsidRPr="00281A0C">
        <w:rPr>
          <w:rFonts w:ascii="Arial" w:hAnsi="Arial" w:cs="Arial"/>
          <w:sz w:val="24"/>
          <w:szCs w:val="24"/>
        </w:rPr>
        <w:t>onitor progress/success of the plan</w:t>
      </w:r>
      <w:r w:rsidR="00381C14">
        <w:rPr>
          <w:rFonts w:ascii="Arial" w:hAnsi="Arial" w:cs="Arial"/>
          <w:sz w:val="24"/>
          <w:szCs w:val="24"/>
        </w:rPr>
        <w:t xml:space="preserve"> through board meetings </w:t>
      </w:r>
    </w:p>
    <w:p w14:paraId="42D0199E" w14:textId="77777777" w:rsidR="00523F86" w:rsidRDefault="00523F86" w:rsidP="000B50B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Distribute the program satisfaction survey to the superintendent and board president</w:t>
      </w:r>
    </w:p>
    <w:p w14:paraId="4B5FC34C" w14:textId="7011E76F" w:rsidR="00523F86" w:rsidRDefault="00523F86" w:rsidP="000B50B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the Master Spreadsheet </w:t>
      </w:r>
      <w:r w:rsidR="00826AF4">
        <w:rPr>
          <w:rFonts w:ascii="Arial" w:hAnsi="Arial" w:cs="Arial"/>
          <w:sz w:val="24"/>
          <w:szCs w:val="24"/>
        </w:rPr>
        <w:t>to administer the Progress Analysis and Board Self-Assessment annually</w:t>
      </w:r>
      <w:r>
        <w:rPr>
          <w:rFonts w:ascii="Arial" w:hAnsi="Arial" w:cs="Arial"/>
          <w:sz w:val="24"/>
          <w:szCs w:val="24"/>
        </w:rPr>
        <w:t xml:space="preserve"> </w:t>
      </w:r>
    </w:p>
    <w:bookmarkEnd w:id="1"/>
    <w:p w14:paraId="0325D765" w14:textId="77777777" w:rsidR="000B50B4" w:rsidRPr="00A6514E" w:rsidRDefault="000B50B4" w:rsidP="00A6514E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3590008E" w14:textId="77777777" w:rsidR="000B50B4" w:rsidRPr="00281A0C" w:rsidRDefault="000B50B4" w:rsidP="000B50B4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281A0C">
        <w:rPr>
          <w:rFonts w:ascii="Arial" w:hAnsi="Arial" w:cs="Arial"/>
          <w:sz w:val="24"/>
          <w:szCs w:val="24"/>
        </w:rPr>
        <w:t>Organize and facilitate community engagement.</w:t>
      </w:r>
    </w:p>
    <w:p w14:paraId="117BAD75" w14:textId="08AA59E4" w:rsidR="00141268" w:rsidRDefault="00141268" w:rsidP="00141268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 and present a proposal outlining the Association’s obligations to support the member district through Community Engagement</w:t>
      </w:r>
    </w:p>
    <w:p w14:paraId="50BA1A73" w14:textId="2884666F" w:rsidR="00141268" w:rsidRDefault="00141268" w:rsidP="00141268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Modify and sign an Agreement including the proposed price and work the Association will provide through the community engagement process</w:t>
      </w:r>
    </w:p>
    <w:p w14:paraId="7072252B" w14:textId="7B991FC6" w:rsidR="000B50B4" w:rsidRDefault="000B50B4" w:rsidP="000B50B4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81A0C">
        <w:rPr>
          <w:rFonts w:ascii="Arial" w:hAnsi="Arial" w:cs="Arial"/>
          <w:sz w:val="24"/>
          <w:szCs w:val="24"/>
        </w:rPr>
        <w:t>Work collaboratively with the superintendent of the district to design and develop a community engagement process specific to the identified needs per the board</w:t>
      </w:r>
      <w:r w:rsidR="00141268">
        <w:rPr>
          <w:rFonts w:ascii="Arial" w:hAnsi="Arial" w:cs="Arial"/>
          <w:sz w:val="24"/>
          <w:szCs w:val="24"/>
        </w:rPr>
        <w:t>-</w:t>
      </w:r>
      <w:r w:rsidRPr="00281A0C">
        <w:rPr>
          <w:rFonts w:ascii="Arial" w:hAnsi="Arial" w:cs="Arial"/>
          <w:sz w:val="24"/>
          <w:szCs w:val="24"/>
        </w:rPr>
        <w:t>superintendent</w:t>
      </w:r>
    </w:p>
    <w:p w14:paraId="6608DDCD" w14:textId="3013BDC1" w:rsidR="000B50B4" w:rsidRPr="00281A0C" w:rsidRDefault="000B50B4" w:rsidP="000B50B4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2" w:name="_Hlk514484114"/>
      <w:r>
        <w:rPr>
          <w:rFonts w:ascii="Arial" w:hAnsi="Arial" w:cs="Arial"/>
          <w:sz w:val="24"/>
          <w:szCs w:val="24"/>
        </w:rPr>
        <w:t>Develop a workflow</w:t>
      </w:r>
      <w:r w:rsidR="00141268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timeline to ensure all components of the process are completed and communicated in an appropriate and timely fashion</w:t>
      </w:r>
    </w:p>
    <w:bookmarkEnd w:id="2"/>
    <w:p w14:paraId="7D31F2FC" w14:textId="1C4D1920" w:rsidR="000B50B4" w:rsidRPr="00281A0C" w:rsidRDefault="000B50B4" w:rsidP="000B50B4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81A0C">
        <w:rPr>
          <w:rFonts w:ascii="Arial" w:hAnsi="Arial" w:cs="Arial"/>
          <w:sz w:val="24"/>
          <w:szCs w:val="24"/>
        </w:rPr>
        <w:t xml:space="preserve">Monitor the work of the district (superintendent/district contact) to ensure they are </w:t>
      </w:r>
      <w:r w:rsidR="003D3EF9" w:rsidRPr="00281A0C">
        <w:rPr>
          <w:rFonts w:ascii="Arial" w:hAnsi="Arial" w:cs="Arial"/>
          <w:sz w:val="24"/>
          <w:szCs w:val="24"/>
        </w:rPr>
        <w:t>conducting</w:t>
      </w:r>
      <w:r w:rsidRPr="00281A0C">
        <w:rPr>
          <w:rFonts w:ascii="Arial" w:hAnsi="Arial" w:cs="Arial"/>
          <w:sz w:val="24"/>
          <w:szCs w:val="24"/>
        </w:rPr>
        <w:t xml:space="preserve"> the planning details to ensure the success of the process</w:t>
      </w:r>
    </w:p>
    <w:p w14:paraId="0043B4DF" w14:textId="303B7A03" w:rsidR="000B50B4" w:rsidRDefault="000B50B4" w:rsidP="000B50B4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81A0C">
        <w:rPr>
          <w:rFonts w:ascii="Arial" w:hAnsi="Arial" w:cs="Arial"/>
          <w:sz w:val="24"/>
          <w:szCs w:val="24"/>
        </w:rPr>
        <w:t>Develop materials to support the meetings</w:t>
      </w:r>
    </w:p>
    <w:p w14:paraId="715757F3" w14:textId="57268CD2" w:rsidR="00A6514E" w:rsidRDefault="00A6514E" w:rsidP="00A6514E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Administer the stakeholder surveys (i.e., </w:t>
      </w:r>
      <w:r w:rsidR="00141268">
        <w:rPr>
          <w:rFonts w:ascii="Arial" w:hAnsi="Arial" w:cs="Arial"/>
          <w:sz w:val="24"/>
          <w:szCs w:val="24"/>
        </w:rPr>
        <w:t xml:space="preserve">superintendent, board, administrators, </w:t>
      </w:r>
      <w:r>
        <w:rPr>
          <w:rFonts w:ascii="Arial" w:hAnsi="Arial" w:cs="Arial"/>
          <w:sz w:val="24"/>
          <w:szCs w:val="24"/>
        </w:rPr>
        <w:t>certified staff, classified staff, students, parent</w:t>
      </w:r>
      <w:r w:rsidR="00141268">
        <w:rPr>
          <w:rFonts w:ascii="Arial" w:hAnsi="Arial" w:cs="Arial"/>
          <w:sz w:val="24"/>
          <w:szCs w:val="24"/>
        </w:rPr>
        <w:t>, community, and business leader</w:t>
      </w:r>
      <w:r>
        <w:rPr>
          <w:rFonts w:ascii="Arial" w:hAnsi="Arial" w:cs="Arial"/>
          <w:sz w:val="24"/>
          <w:szCs w:val="24"/>
        </w:rPr>
        <w:t xml:space="preserve"> surveys)</w:t>
      </w:r>
      <w:r w:rsidR="00141268">
        <w:rPr>
          <w:rFonts w:ascii="Arial" w:hAnsi="Arial" w:cs="Arial"/>
          <w:sz w:val="24"/>
          <w:szCs w:val="24"/>
        </w:rPr>
        <w:t xml:space="preserve"> as appropriate</w:t>
      </w:r>
    </w:p>
    <w:p w14:paraId="1B30C3C5" w14:textId="19C2EC19" w:rsidR="00A6514E" w:rsidRPr="00281A0C" w:rsidRDefault="00A6514E" w:rsidP="00A6514E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Facilitate the Community and Business Leader </w:t>
      </w:r>
      <w:r w:rsidRPr="00281A0C">
        <w:rPr>
          <w:rFonts w:ascii="Arial" w:hAnsi="Arial" w:cs="Arial"/>
          <w:sz w:val="24"/>
          <w:szCs w:val="24"/>
        </w:rPr>
        <w:t xml:space="preserve">stakeholder </w:t>
      </w:r>
      <w:r w:rsidR="00141268">
        <w:rPr>
          <w:rFonts w:ascii="Arial" w:hAnsi="Arial" w:cs="Arial"/>
          <w:sz w:val="24"/>
          <w:szCs w:val="24"/>
        </w:rPr>
        <w:t xml:space="preserve">engagement </w:t>
      </w:r>
      <w:r w:rsidRPr="00281A0C">
        <w:rPr>
          <w:rFonts w:ascii="Arial" w:hAnsi="Arial" w:cs="Arial"/>
          <w:sz w:val="24"/>
          <w:szCs w:val="24"/>
        </w:rPr>
        <w:t>meetings</w:t>
      </w:r>
      <w:r w:rsidR="00141268">
        <w:rPr>
          <w:rFonts w:ascii="Arial" w:hAnsi="Arial" w:cs="Arial"/>
          <w:sz w:val="24"/>
          <w:szCs w:val="24"/>
        </w:rPr>
        <w:t xml:space="preserve"> as appropriate</w:t>
      </w:r>
    </w:p>
    <w:p w14:paraId="50A5C3FB" w14:textId="3FD15E9A" w:rsidR="000B50B4" w:rsidRDefault="000B50B4" w:rsidP="000B50B4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81A0C">
        <w:rPr>
          <w:rFonts w:ascii="Arial" w:hAnsi="Arial" w:cs="Arial"/>
          <w:sz w:val="24"/>
          <w:szCs w:val="24"/>
        </w:rPr>
        <w:t xml:space="preserve">Compile </w:t>
      </w:r>
      <w:r>
        <w:rPr>
          <w:rFonts w:ascii="Arial" w:hAnsi="Arial" w:cs="Arial"/>
          <w:sz w:val="24"/>
          <w:szCs w:val="24"/>
        </w:rPr>
        <w:t xml:space="preserve">and analyze the </w:t>
      </w:r>
      <w:r w:rsidRPr="00281A0C">
        <w:rPr>
          <w:rFonts w:ascii="Arial" w:hAnsi="Arial" w:cs="Arial"/>
          <w:sz w:val="24"/>
          <w:szCs w:val="24"/>
        </w:rPr>
        <w:t>data</w:t>
      </w:r>
    </w:p>
    <w:p w14:paraId="025C45C9" w14:textId="04BB5E1F" w:rsidR="000B50B4" w:rsidRPr="00281A0C" w:rsidRDefault="000B50B4" w:rsidP="000B50B4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 Needs Analysis to be presented to the board</w:t>
      </w:r>
      <w:r w:rsidR="00141268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s</w:t>
      </w:r>
      <w:r w:rsidRPr="00281A0C">
        <w:rPr>
          <w:rFonts w:ascii="Arial" w:hAnsi="Arial" w:cs="Arial"/>
          <w:sz w:val="24"/>
          <w:szCs w:val="24"/>
        </w:rPr>
        <w:t>uperintendent</w:t>
      </w:r>
    </w:p>
    <w:p w14:paraId="28EDDC14" w14:textId="7D0EF353" w:rsidR="000B50B4" w:rsidRDefault="000B50B4" w:rsidP="000B50B4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81A0C">
        <w:rPr>
          <w:rFonts w:ascii="Arial" w:hAnsi="Arial" w:cs="Arial"/>
          <w:sz w:val="24"/>
          <w:szCs w:val="24"/>
        </w:rPr>
        <w:t>Present findings and options for how the board will use the data collected from this process</w:t>
      </w:r>
    </w:p>
    <w:p w14:paraId="11220D7E" w14:textId="6F745A4A" w:rsidR="00826AF4" w:rsidRPr="007C4382" w:rsidRDefault="00141268" w:rsidP="007C4382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Design and present a </w:t>
      </w:r>
      <w:r w:rsidR="0024156F">
        <w:rPr>
          <w:rFonts w:ascii="Arial" w:hAnsi="Arial" w:cs="Arial"/>
          <w:sz w:val="24"/>
          <w:szCs w:val="24"/>
        </w:rPr>
        <w:t>Strategic Planning proposal to support the development of goals with the data gathered through the Community Engagement process</w:t>
      </w:r>
    </w:p>
    <w:p w14:paraId="21D789B2" w14:textId="0EE8F495" w:rsidR="00A6514E" w:rsidRDefault="0024156F" w:rsidP="00B6666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Administer the Progress Analysis of goals d</w:t>
      </w:r>
      <w:r w:rsidR="00A6514E">
        <w:rPr>
          <w:rFonts w:ascii="Arial" w:hAnsi="Arial" w:cs="Arial"/>
          <w:sz w:val="24"/>
          <w:szCs w:val="24"/>
        </w:rPr>
        <w:t xml:space="preserve">evelop and </w:t>
      </w:r>
      <w:r w:rsidR="006F5C28">
        <w:rPr>
          <w:rFonts w:ascii="Arial" w:hAnsi="Arial" w:cs="Arial"/>
          <w:sz w:val="24"/>
          <w:szCs w:val="24"/>
        </w:rPr>
        <w:t>implement</w:t>
      </w:r>
      <w:r>
        <w:rPr>
          <w:rFonts w:ascii="Arial" w:hAnsi="Arial" w:cs="Arial"/>
          <w:sz w:val="24"/>
          <w:szCs w:val="24"/>
        </w:rPr>
        <w:t>ed through the Strategic P</w:t>
      </w:r>
      <w:r w:rsidR="006F5C28">
        <w:rPr>
          <w:rFonts w:ascii="Arial" w:hAnsi="Arial" w:cs="Arial"/>
          <w:sz w:val="24"/>
          <w:szCs w:val="24"/>
        </w:rPr>
        <w:t>lanning Process</w:t>
      </w:r>
      <w:r>
        <w:rPr>
          <w:rFonts w:ascii="Arial" w:hAnsi="Arial" w:cs="Arial"/>
          <w:sz w:val="24"/>
          <w:szCs w:val="24"/>
        </w:rPr>
        <w:t xml:space="preserve"> (</w:t>
      </w:r>
      <w:r w:rsidR="00523F86">
        <w:rPr>
          <w:rFonts w:ascii="Arial" w:hAnsi="Arial" w:cs="Arial"/>
          <w:sz w:val="24"/>
          <w:szCs w:val="24"/>
        </w:rPr>
        <w:t>three-to-four-year</w:t>
      </w:r>
      <w:r>
        <w:rPr>
          <w:rFonts w:ascii="Arial" w:hAnsi="Arial" w:cs="Arial"/>
          <w:sz w:val="24"/>
          <w:szCs w:val="24"/>
        </w:rPr>
        <w:t xml:space="preserve"> process)</w:t>
      </w:r>
    </w:p>
    <w:p w14:paraId="191B5870" w14:textId="4B11C604" w:rsidR="0024156F" w:rsidRDefault="0024156F" w:rsidP="0024156F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Request a current copy of the district Strategic Plan to embed the strategies into Qualtrics to support the analysis of progress by the superintendent and administrators</w:t>
      </w:r>
    </w:p>
    <w:p w14:paraId="03E66A83" w14:textId="32C94048" w:rsidR="0024156F" w:rsidRDefault="0024156F" w:rsidP="0024156F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Compile the results of the Progress Analysis forward to the Superintendent and Board President</w:t>
      </w:r>
    </w:p>
    <w:p w14:paraId="6DB3DCF3" w14:textId="4D3D46D6" w:rsidR="0024156F" w:rsidRDefault="0024156F" w:rsidP="005A3897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the Superintendent and Board President to respond to questions </w:t>
      </w:r>
      <w:r w:rsidR="005A3897">
        <w:rPr>
          <w:rFonts w:ascii="Arial" w:hAnsi="Arial" w:cs="Arial"/>
          <w:sz w:val="24"/>
          <w:szCs w:val="24"/>
        </w:rPr>
        <w:t>following receipt of the report</w:t>
      </w:r>
    </w:p>
    <w:p w14:paraId="42D3547C" w14:textId="77777777" w:rsidR="00523F86" w:rsidRPr="00523F86" w:rsidRDefault="00523F86" w:rsidP="00523F86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4"/>
          <w:szCs w:val="24"/>
        </w:rPr>
      </w:pPr>
    </w:p>
    <w:p w14:paraId="66057D84" w14:textId="132978C0" w:rsidR="005A3897" w:rsidRDefault="00523F86" w:rsidP="00523F86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523F86">
        <w:rPr>
          <w:rFonts w:ascii="Arial" w:hAnsi="Arial" w:cs="Arial"/>
          <w:sz w:val="24"/>
          <w:szCs w:val="24"/>
        </w:rPr>
        <w:t xml:space="preserve">Present Phase II Strategic Planning process </w:t>
      </w:r>
    </w:p>
    <w:p w14:paraId="4C5EA5C7" w14:textId="77777777" w:rsidR="00826AF4" w:rsidRDefault="00826AF4" w:rsidP="00826AF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 and present a proposal outlining the Association’s obligations to support the member district through Strategic Planning</w:t>
      </w:r>
    </w:p>
    <w:p w14:paraId="660A932A" w14:textId="77777777" w:rsidR="00826AF4" w:rsidRDefault="00826AF4" w:rsidP="00826AF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Modify and sign an Agreement including the proposed price and work the Association will provide through the strategic planning process</w:t>
      </w:r>
    </w:p>
    <w:p w14:paraId="3EBCA439" w14:textId="57FDD02E" w:rsidR="00826AF4" w:rsidRDefault="00826AF4" w:rsidP="00826AF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81A0C">
        <w:rPr>
          <w:rFonts w:ascii="Arial" w:hAnsi="Arial" w:cs="Arial"/>
          <w:sz w:val="24"/>
          <w:szCs w:val="24"/>
        </w:rPr>
        <w:t xml:space="preserve">Work collaboratively with the superintendent of the district to design and develop a district specific strategic planning timeline and process to </w:t>
      </w:r>
      <w:r w:rsidR="003D3EF9" w:rsidRPr="00281A0C">
        <w:rPr>
          <w:rFonts w:ascii="Arial" w:hAnsi="Arial" w:cs="Arial"/>
          <w:sz w:val="24"/>
          <w:szCs w:val="24"/>
        </w:rPr>
        <w:t>conduct</w:t>
      </w:r>
      <w:r w:rsidRPr="00281A0C">
        <w:rPr>
          <w:rFonts w:ascii="Arial" w:hAnsi="Arial" w:cs="Arial"/>
          <w:sz w:val="24"/>
          <w:szCs w:val="24"/>
        </w:rPr>
        <w:t xml:space="preserve"> the superintendent</w:t>
      </w:r>
      <w:r>
        <w:rPr>
          <w:rFonts w:ascii="Arial" w:hAnsi="Arial" w:cs="Arial"/>
          <w:sz w:val="24"/>
          <w:szCs w:val="24"/>
        </w:rPr>
        <w:t xml:space="preserve"> and board’s</w:t>
      </w:r>
      <w:r w:rsidRPr="00281A0C">
        <w:rPr>
          <w:rFonts w:ascii="Arial" w:hAnsi="Arial" w:cs="Arial"/>
          <w:sz w:val="24"/>
          <w:szCs w:val="24"/>
        </w:rPr>
        <w:t xml:space="preserve"> vision for planning</w:t>
      </w:r>
    </w:p>
    <w:p w14:paraId="65F5031C" w14:textId="77777777" w:rsidR="00826AF4" w:rsidRDefault="00826AF4" w:rsidP="00826AF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Administer a link to the </w:t>
      </w:r>
      <w:r w:rsidRPr="000B50B4">
        <w:rPr>
          <w:rFonts w:ascii="Arial" w:hAnsi="Arial" w:cs="Arial"/>
          <w:sz w:val="24"/>
          <w:szCs w:val="24"/>
        </w:rPr>
        <w:t>District Profile</w:t>
      </w:r>
    </w:p>
    <w:p w14:paraId="0385324D" w14:textId="77777777" w:rsidR="00826AF4" w:rsidRPr="000B50B4" w:rsidRDefault="00826AF4" w:rsidP="00826AF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and compile extant data to support the Needs Analysis and current demographics of the school district and community/communities represented by the district</w:t>
      </w:r>
    </w:p>
    <w:p w14:paraId="27E76162" w14:textId="77777777" w:rsidR="00826AF4" w:rsidRPr="00281A0C" w:rsidRDefault="00826AF4" w:rsidP="00826AF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</w:t>
      </w:r>
      <w:r w:rsidRPr="00281A0C">
        <w:rPr>
          <w:rFonts w:ascii="Arial" w:hAnsi="Arial" w:cs="Arial"/>
          <w:sz w:val="24"/>
          <w:szCs w:val="24"/>
        </w:rPr>
        <w:t>stain open and clear communication with the superintendent throughout the process</w:t>
      </w:r>
    </w:p>
    <w:p w14:paraId="728FA2EC" w14:textId="77777777" w:rsidR="00826AF4" w:rsidRPr="00281A0C" w:rsidRDefault="00826AF4" w:rsidP="00826AF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81A0C">
        <w:rPr>
          <w:rFonts w:ascii="Arial" w:hAnsi="Arial" w:cs="Arial"/>
          <w:sz w:val="24"/>
          <w:szCs w:val="24"/>
        </w:rPr>
        <w:t xml:space="preserve">Adapt our </w:t>
      </w:r>
      <w:r>
        <w:rPr>
          <w:rFonts w:ascii="Arial" w:hAnsi="Arial" w:cs="Arial"/>
          <w:sz w:val="24"/>
          <w:szCs w:val="24"/>
        </w:rPr>
        <w:t>process</w:t>
      </w:r>
      <w:r w:rsidRPr="00281A0C">
        <w:rPr>
          <w:rFonts w:ascii="Arial" w:hAnsi="Arial" w:cs="Arial"/>
          <w:sz w:val="24"/>
          <w:szCs w:val="24"/>
        </w:rPr>
        <w:t xml:space="preserve"> to meet the specified </w:t>
      </w:r>
      <w:r>
        <w:rPr>
          <w:rFonts w:ascii="Arial" w:hAnsi="Arial" w:cs="Arial"/>
          <w:sz w:val="24"/>
          <w:szCs w:val="24"/>
        </w:rPr>
        <w:t xml:space="preserve">needs and requests of the </w:t>
      </w:r>
      <w:r w:rsidRPr="00281A0C">
        <w:rPr>
          <w:rFonts w:ascii="Arial" w:hAnsi="Arial" w:cs="Arial"/>
          <w:sz w:val="24"/>
          <w:szCs w:val="24"/>
        </w:rPr>
        <w:t>district</w:t>
      </w:r>
    </w:p>
    <w:p w14:paraId="0B6A2C07" w14:textId="77777777" w:rsidR="00826AF4" w:rsidRDefault="00826AF4" w:rsidP="00826AF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Administer the stakeholder surveys (i.e., superintendent, administrators, certified staff, classified staff, students, parent surveys, community, and business leader) as appropriate</w:t>
      </w:r>
    </w:p>
    <w:p w14:paraId="0327B86D" w14:textId="77777777" w:rsidR="00826AF4" w:rsidRDefault="00826AF4" w:rsidP="00826AF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administrators complete the Comprehensive Needs Index</w:t>
      </w:r>
    </w:p>
    <w:p w14:paraId="25DAE3B3" w14:textId="77777777" w:rsidR="00826AF4" w:rsidRDefault="00826AF4" w:rsidP="00826AF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81A0C">
        <w:rPr>
          <w:rFonts w:ascii="Arial" w:hAnsi="Arial" w:cs="Arial"/>
          <w:sz w:val="24"/>
          <w:szCs w:val="24"/>
        </w:rPr>
        <w:t xml:space="preserve">Facilitate the </w:t>
      </w:r>
      <w:r>
        <w:rPr>
          <w:rFonts w:ascii="Arial" w:hAnsi="Arial" w:cs="Arial"/>
          <w:sz w:val="24"/>
          <w:szCs w:val="24"/>
        </w:rPr>
        <w:t>Strategic Overview Committee Meetings</w:t>
      </w:r>
    </w:p>
    <w:p w14:paraId="595E030D" w14:textId="77777777" w:rsidR="00826AF4" w:rsidRPr="00281A0C" w:rsidRDefault="00826AF4" w:rsidP="00826AF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Facilitate the Community and Business Leader </w:t>
      </w:r>
      <w:r w:rsidRPr="00281A0C">
        <w:rPr>
          <w:rFonts w:ascii="Arial" w:hAnsi="Arial" w:cs="Arial"/>
          <w:sz w:val="24"/>
          <w:szCs w:val="24"/>
        </w:rPr>
        <w:t>stakeholder meetings</w:t>
      </w:r>
      <w:r>
        <w:rPr>
          <w:rFonts w:ascii="Arial" w:hAnsi="Arial" w:cs="Arial"/>
          <w:sz w:val="24"/>
          <w:szCs w:val="24"/>
        </w:rPr>
        <w:t>, as appropriate</w:t>
      </w:r>
    </w:p>
    <w:p w14:paraId="06A7DCF9" w14:textId="77777777" w:rsidR="00826AF4" w:rsidRDefault="00826AF4" w:rsidP="00826AF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81A0C">
        <w:rPr>
          <w:rFonts w:ascii="Arial" w:hAnsi="Arial" w:cs="Arial"/>
          <w:sz w:val="24"/>
          <w:szCs w:val="24"/>
        </w:rPr>
        <w:t>Compile the data</w:t>
      </w:r>
    </w:p>
    <w:p w14:paraId="70D4E85D" w14:textId="77777777" w:rsidR="00826AF4" w:rsidRDefault="00826AF4" w:rsidP="00826AF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Analyze the data and develop the Needs Analysis</w:t>
      </w:r>
    </w:p>
    <w:p w14:paraId="32E3228F" w14:textId="77777777" w:rsidR="00826AF4" w:rsidRPr="00FC7475" w:rsidRDefault="00826AF4" w:rsidP="00826AF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C7475">
        <w:rPr>
          <w:rFonts w:ascii="Arial" w:hAnsi="Arial" w:cs="Arial"/>
          <w:sz w:val="24"/>
          <w:szCs w:val="24"/>
        </w:rPr>
        <w:t>Design the Strategic Plan Framework including the Guiding Principles, Objectives, Strategies, and Performance Indicators aligned to the needs identified in the District Needs Analysis</w:t>
      </w:r>
    </w:p>
    <w:p w14:paraId="4EB19BA5" w14:textId="77777777" w:rsidR="00826AF4" w:rsidRDefault="00826AF4" w:rsidP="00826AF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 the Needs Analysis and Strategic Plan Framework to the board, superintendent, and administrators </w:t>
      </w:r>
    </w:p>
    <w:p w14:paraId="0EACDEAA" w14:textId="77777777" w:rsidR="00826AF4" w:rsidRPr="00281A0C" w:rsidRDefault="00826AF4" w:rsidP="00826AF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Empower the superintendent and administrators to modify the Strategic Plan Framework to align to their vision and expectations for Strategic Planning</w:t>
      </w:r>
    </w:p>
    <w:p w14:paraId="18E6CB72" w14:textId="77777777" w:rsidR="00826AF4" w:rsidRDefault="00826AF4" w:rsidP="00826AF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the board, superintendent, administrators through the prioritization process</w:t>
      </w:r>
    </w:p>
    <w:p w14:paraId="691783EB" w14:textId="77777777" w:rsidR="00826AF4" w:rsidRDefault="00826AF4" w:rsidP="00826AF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Align the plan to AQuESTT Tenets, Nebraska Framework, and/or COGNIA Standards</w:t>
      </w:r>
    </w:p>
    <w:p w14:paraId="462CAE5B" w14:textId="77777777" w:rsidR="00826AF4" w:rsidRDefault="00826AF4" w:rsidP="00826AF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C7475">
        <w:rPr>
          <w:rFonts w:ascii="Arial" w:hAnsi="Arial" w:cs="Arial"/>
          <w:sz w:val="24"/>
          <w:szCs w:val="24"/>
        </w:rPr>
        <w:t xml:space="preserve">Align the school district School Improvement Goals to the strategies within the plan </w:t>
      </w:r>
    </w:p>
    <w:p w14:paraId="3B29A6AF" w14:textId="77777777" w:rsidR="00826AF4" w:rsidRDefault="00826AF4" w:rsidP="00826AF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Embed the Strategic Plan into the NASB template</w:t>
      </w:r>
    </w:p>
    <w:p w14:paraId="47EC684E" w14:textId="77777777" w:rsidR="00826AF4" w:rsidRPr="00FC7475" w:rsidRDefault="00826AF4" w:rsidP="00826AF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</w:t>
      </w:r>
      <w:r w:rsidRPr="00FC7475">
        <w:rPr>
          <w:rFonts w:ascii="Arial" w:hAnsi="Arial" w:cs="Arial"/>
          <w:szCs w:val="24"/>
        </w:rPr>
        <w:t xml:space="preserve"> the SIT </w:t>
      </w:r>
      <w:r>
        <w:rPr>
          <w:rFonts w:ascii="Arial" w:hAnsi="Arial" w:cs="Arial"/>
          <w:szCs w:val="24"/>
        </w:rPr>
        <w:t xml:space="preserve">and Progress Analysis </w:t>
      </w:r>
      <w:r w:rsidRPr="00FC7475">
        <w:rPr>
          <w:rFonts w:ascii="Arial" w:hAnsi="Arial" w:cs="Arial"/>
          <w:szCs w:val="24"/>
        </w:rPr>
        <w:t xml:space="preserve">process </w:t>
      </w:r>
      <w:r>
        <w:rPr>
          <w:rFonts w:ascii="Arial" w:hAnsi="Arial" w:cs="Arial"/>
          <w:szCs w:val="24"/>
        </w:rPr>
        <w:t>to the superintendent and board president</w:t>
      </w:r>
    </w:p>
    <w:p w14:paraId="536A6548" w14:textId="77777777" w:rsidR="00826AF4" w:rsidRPr="00281A0C" w:rsidRDefault="00826AF4" w:rsidP="00826AF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the NASB Standard S</w:t>
      </w:r>
      <w:r w:rsidRPr="00281A0C">
        <w:rPr>
          <w:rFonts w:ascii="Arial" w:hAnsi="Arial" w:cs="Arial"/>
          <w:sz w:val="24"/>
          <w:szCs w:val="24"/>
        </w:rPr>
        <w:t xml:space="preserve">uperintendent </w:t>
      </w:r>
      <w:r>
        <w:rPr>
          <w:rFonts w:ascii="Arial" w:hAnsi="Arial" w:cs="Arial"/>
          <w:sz w:val="24"/>
          <w:szCs w:val="24"/>
        </w:rPr>
        <w:t>E</w:t>
      </w:r>
      <w:r w:rsidRPr="00281A0C">
        <w:rPr>
          <w:rFonts w:ascii="Arial" w:hAnsi="Arial" w:cs="Arial"/>
          <w:sz w:val="24"/>
          <w:szCs w:val="24"/>
        </w:rPr>
        <w:t>valuation</w:t>
      </w:r>
      <w:r>
        <w:rPr>
          <w:rFonts w:ascii="Arial" w:hAnsi="Arial" w:cs="Arial"/>
          <w:sz w:val="24"/>
          <w:szCs w:val="24"/>
        </w:rPr>
        <w:t xml:space="preserve"> including the Strategic Plan Performance Indicator to the board </w:t>
      </w:r>
    </w:p>
    <w:p w14:paraId="33BC590B" w14:textId="77777777" w:rsidR="00826AF4" w:rsidRDefault="00826AF4" w:rsidP="00826AF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Advocate for the board to embed and align the Strategic Plan into the board meeting agenda platform to enable the board to m</w:t>
      </w:r>
      <w:r w:rsidRPr="00281A0C">
        <w:rPr>
          <w:rFonts w:ascii="Arial" w:hAnsi="Arial" w:cs="Arial"/>
          <w:sz w:val="24"/>
          <w:szCs w:val="24"/>
        </w:rPr>
        <w:t>onitor progress/success of the plan</w:t>
      </w:r>
      <w:r>
        <w:rPr>
          <w:rFonts w:ascii="Arial" w:hAnsi="Arial" w:cs="Arial"/>
          <w:sz w:val="24"/>
          <w:szCs w:val="24"/>
        </w:rPr>
        <w:t xml:space="preserve"> through board meetings </w:t>
      </w:r>
    </w:p>
    <w:p w14:paraId="5BB0C553" w14:textId="77777777" w:rsidR="00826AF4" w:rsidRDefault="00826AF4" w:rsidP="00826AF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Distribute the program satisfaction survey to the superintendent and board president</w:t>
      </w:r>
    </w:p>
    <w:p w14:paraId="5D791502" w14:textId="771A6B06" w:rsidR="00826AF4" w:rsidRPr="007C4382" w:rsidRDefault="00826AF4" w:rsidP="007C4382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the Master Spreadsheet to administer the Progress Analysis and Board Self-Assessment annually </w:t>
      </w:r>
    </w:p>
    <w:p w14:paraId="517A312A" w14:textId="77777777" w:rsidR="006B4DB5" w:rsidRPr="008D439E" w:rsidRDefault="006B4DB5" w:rsidP="008D439E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76462367" w14:textId="4E60308F" w:rsidR="006B4DB5" w:rsidRPr="00281A0C" w:rsidRDefault="003E6796" w:rsidP="00B6666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281A0C">
        <w:rPr>
          <w:rFonts w:ascii="Arial" w:hAnsi="Arial" w:cs="Arial"/>
          <w:sz w:val="24"/>
          <w:szCs w:val="24"/>
        </w:rPr>
        <w:t>W</w:t>
      </w:r>
      <w:r w:rsidR="006B4DB5" w:rsidRPr="00281A0C">
        <w:rPr>
          <w:rFonts w:ascii="Arial" w:hAnsi="Arial" w:cs="Arial"/>
          <w:sz w:val="24"/>
          <w:szCs w:val="24"/>
        </w:rPr>
        <w:t xml:space="preserve">ork cooperatively with the Director to develop, implement, and monitor progress of the Board Leadership Department goals </w:t>
      </w:r>
      <w:r w:rsidR="002A4D99" w:rsidRPr="00281A0C">
        <w:rPr>
          <w:rFonts w:ascii="Arial" w:hAnsi="Arial" w:cs="Arial"/>
          <w:sz w:val="24"/>
          <w:szCs w:val="24"/>
        </w:rPr>
        <w:t>associated with</w:t>
      </w:r>
      <w:r w:rsidR="00281A0C">
        <w:rPr>
          <w:rFonts w:ascii="Arial" w:hAnsi="Arial" w:cs="Arial"/>
          <w:sz w:val="24"/>
          <w:szCs w:val="24"/>
        </w:rPr>
        <w:t xml:space="preserve"> the NASB Strategic Plan.</w:t>
      </w:r>
    </w:p>
    <w:p w14:paraId="7A7A9317" w14:textId="5B33B803" w:rsidR="008502AC" w:rsidRPr="00281A0C" w:rsidRDefault="008502AC" w:rsidP="00B6666A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81A0C">
        <w:rPr>
          <w:rFonts w:ascii="Arial" w:hAnsi="Arial" w:cs="Arial"/>
          <w:sz w:val="24"/>
          <w:szCs w:val="24"/>
        </w:rPr>
        <w:t>Participate in the development of goals for the Board Leadership Department</w:t>
      </w:r>
      <w:r w:rsidR="00281A0C">
        <w:rPr>
          <w:rFonts w:ascii="Arial" w:hAnsi="Arial" w:cs="Arial"/>
          <w:sz w:val="24"/>
          <w:szCs w:val="24"/>
        </w:rPr>
        <w:t>.</w:t>
      </w:r>
    </w:p>
    <w:p w14:paraId="7153D9FE" w14:textId="757D1B7B" w:rsidR="008502AC" w:rsidRPr="00281A0C" w:rsidRDefault="008502AC" w:rsidP="00B6666A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81A0C">
        <w:rPr>
          <w:rFonts w:ascii="Arial" w:hAnsi="Arial" w:cs="Arial"/>
          <w:sz w:val="24"/>
          <w:szCs w:val="24"/>
        </w:rPr>
        <w:t>Fulfill assigned duties, responsibilities, and defined timelines that evolve through the identified goals</w:t>
      </w:r>
    </w:p>
    <w:p w14:paraId="79B7F1E9" w14:textId="7CA93A25" w:rsidR="008502AC" w:rsidRPr="00281A0C" w:rsidRDefault="008502AC" w:rsidP="00B6666A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81A0C">
        <w:rPr>
          <w:rFonts w:ascii="Arial" w:hAnsi="Arial" w:cs="Arial"/>
          <w:sz w:val="24"/>
          <w:szCs w:val="24"/>
        </w:rPr>
        <w:t>Report progress/success of action taken to meet the identified goals</w:t>
      </w:r>
      <w:r w:rsidR="00281A0C">
        <w:rPr>
          <w:rFonts w:ascii="Arial" w:hAnsi="Arial" w:cs="Arial"/>
          <w:sz w:val="24"/>
          <w:szCs w:val="24"/>
        </w:rPr>
        <w:t>.</w:t>
      </w:r>
    </w:p>
    <w:p w14:paraId="7630DEA3" w14:textId="0B43B939" w:rsidR="008502AC" w:rsidRPr="00281A0C" w:rsidRDefault="008502AC" w:rsidP="00B6666A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81A0C">
        <w:rPr>
          <w:rFonts w:ascii="Arial" w:hAnsi="Arial" w:cs="Arial"/>
          <w:sz w:val="24"/>
          <w:szCs w:val="24"/>
        </w:rPr>
        <w:t>Provide continuous support and feedback to grow and expand the services and programs the Board Leadership Department provides boards/superintendents</w:t>
      </w:r>
    </w:p>
    <w:p w14:paraId="0CB895F4" w14:textId="77777777" w:rsidR="0020631B" w:rsidRPr="00281A0C" w:rsidRDefault="0020631B" w:rsidP="00B6666A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14:paraId="0CB895F7" w14:textId="7FE9E6A4" w:rsidR="00D77915" w:rsidRPr="00281A0C" w:rsidRDefault="003E6796" w:rsidP="00B6666A">
      <w:pPr>
        <w:pStyle w:val="ListParagraph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281A0C">
        <w:rPr>
          <w:rFonts w:ascii="Arial" w:hAnsi="Arial" w:cs="Arial"/>
          <w:sz w:val="24"/>
          <w:szCs w:val="24"/>
        </w:rPr>
        <w:t>W</w:t>
      </w:r>
      <w:r w:rsidR="006B4DB5" w:rsidRPr="00281A0C">
        <w:rPr>
          <w:rFonts w:ascii="Arial" w:hAnsi="Arial" w:cs="Arial"/>
          <w:sz w:val="24"/>
          <w:szCs w:val="24"/>
        </w:rPr>
        <w:t xml:space="preserve">ork collaboratively with the Director to foster a positive working </w:t>
      </w:r>
      <w:r w:rsidR="00D77915" w:rsidRPr="00281A0C">
        <w:rPr>
          <w:rFonts w:ascii="Arial" w:hAnsi="Arial" w:cs="Arial"/>
          <w:sz w:val="24"/>
          <w:szCs w:val="24"/>
        </w:rPr>
        <w:t>relationship with the Nebraska Department of Education staff and Board of Education to support the mission of NASB and the programs and servi</w:t>
      </w:r>
      <w:r w:rsidR="002A4D99" w:rsidRPr="00281A0C">
        <w:rPr>
          <w:rFonts w:ascii="Arial" w:hAnsi="Arial" w:cs="Arial"/>
          <w:sz w:val="24"/>
          <w:szCs w:val="24"/>
        </w:rPr>
        <w:t xml:space="preserve">ces we provide </w:t>
      </w:r>
      <w:r w:rsidR="00D77915" w:rsidRPr="00281A0C">
        <w:rPr>
          <w:rFonts w:ascii="Arial" w:hAnsi="Arial" w:cs="Arial"/>
          <w:sz w:val="24"/>
          <w:szCs w:val="24"/>
        </w:rPr>
        <w:t>our members</w:t>
      </w:r>
    </w:p>
    <w:p w14:paraId="23BD625C" w14:textId="28A5E90A" w:rsidR="00465E64" w:rsidRPr="00281A0C" w:rsidRDefault="00465E64" w:rsidP="00B6666A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81A0C">
        <w:rPr>
          <w:rFonts w:ascii="Arial" w:hAnsi="Arial" w:cs="Arial"/>
          <w:sz w:val="24"/>
          <w:szCs w:val="24"/>
        </w:rPr>
        <w:t>Monitor and assess the discussion, proposed actions, and strategic plan of the State Board of Education</w:t>
      </w:r>
    </w:p>
    <w:p w14:paraId="7EF87264" w14:textId="552FDFB4" w:rsidR="00465E64" w:rsidRPr="00281A0C" w:rsidRDefault="00465E64" w:rsidP="00B6666A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81A0C">
        <w:rPr>
          <w:rFonts w:ascii="Arial" w:hAnsi="Arial" w:cs="Arial"/>
          <w:sz w:val="24"/>
          <w:szCs w:val="24"/>
        </w:rPr>
        <w:t>Identify opportunities to engage and grow the working relationship of the Association and the State Board of Education/Commissioner</w:t>
      </w:r>
    </w:p>
    <w:p w14:paraId="3E402D17" w14:textId="130C4F3F" w:rsidR="00465E64" w:rsidRDefault="00D13164" w:rsidP="00B6666A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</w:t>
      </w:r>
      <w:r w:rsidR="00465E64" w:rsidRPr="00281A0C">
        <w:rPr>
          <w:rFonts w:ascii="Arial" w:hAnsi="Arial" w:cs="Arial"/>
          <w:sz w:val="24"/>
          <w:szCs w:val="24"/>
        </w:rPr>
        <w:t xml:space="preserve"> State Board Education Board Meetings</w:t>
      </w:r>
    </w:p>
    <w:p w14:paraId="1606396B" w14:textId="77777777" w:rsidR="00075006" w:rsidRDefault="00075006" w:rsidP="00075006">
      <w:pPr>
        <w:jc w:val="both"/>
        <w:rPr>
          <w:rFonts w:ascii="Arial" w:hAnsi="Arial" w:cs="Arial"/>
          <w:b/>
          <w:bCs/>
          <w:szCs w:val="24"/>
        </w:rPr>
      </w:pPr>
    </w:p>
    <w:p w14:paraId="0CB895FB" w14:textId="13572EF8" w:rsidR="00BC4FC2" w:rsidRPr="00B76E21" w:rsidRDefault="00BF7B77" w:rsidP="00B76E21">
      <w:pPr>
        <w:ind w:left="450" w:hanging="45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416A8C">
        <w:rPr>
          <w:rFonts w:ascii="Arial" w:hAnsi="Arial" w:cs="Arial"/>
          <w:szCs w:val="24"/>
        </w:rPr>
        <w:t xml:space="preserve">. </w:t>
      </w:r>
      <w:r w:rsidR="003E6796" w:rsidRPr="00B76E21">
        <w:rPr>
          <w:rFonts w:ascii="Arial" w:hAnsi="Arial" w:cs="Arial"/>
          <w:szCs w:val="24"/>
        </w:rPr>
        <w:t>C</w:t>
      </w:r>
      <w:r w:rsidR="0020631B" w:rsidRPr="00B76E21">
        <w:rPr>
          <w:rFonts w:ascii="Arial" w:hAnsi="Arial" w:cs="Arial"/>
          <w:szCs w:val="24"/>
        </w:rPr>
        <w:t xml:space="preserve">ontinually grow and develop </w:t>
      </w:r>
      <w:r w:rsidR="007C6FE1" w:rsidRPr="00B76E21">
        <w:rPr>
          <w:rFonts w:ascii="Arial" w:hAnsi="Arial" w:cs="Arial"/>
          <w:szCs w:val="24"/>
        </w:rPr>
        <w:t xml:space="preserve">personal </w:t>
      </w:r>
      <w:r w:rsidR="0020631B" w:rsidRPr="00B76E21">
        <w:rPr>
          <w:rFonts w:ascii="Arial" w:hAnsi="Arial" w:cs="Arial"/>
          <w:szCs w:val="24"/>
        </w:rPr>
        <w:t xml:space="preserve">training skills and knowledge to provide appropriate and effective </w:t>
      </w:r>
      <w:r w:rsidR="0004451C" w:rsidRPr="00B76E21">
        <w:rPr>
          <w:rFonts w:ascii="Arial" w:hAnsi="Arial" w:cs="Arial"/>
          <w:szCs w:val="24"/>
        </w:rPr>
        <w:t>Board Leadership</w:t>
      </w:r>
      <w:r w:rsidR="0020631B" w:rsidRPr="00B76E21">
        <w:rPr>
          <w:rFonts w:ascii="Arial" w:hAnsi="Arial" w:cs="Arial"/>
          <w:szCs w:val="24"/>
        </w:rPr>
        <w:t xml:space="preserve"> services to members.</w:t>
      </w:r>
    </w:p>
    <w:p w14:paraId="5DE6A096" w14:textId="0C53FC6F" w:rsidR="0086728F" w:rsidRPr="00281A0C" w:rsidRDefault="00FA1B17" w:rsidP="00B6666A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281A0C">
        <w:rPr>
          <w:rFonts w:ascii="Arial" w:hAnsi="Arial" w:cs="Arial"/>
          <w:sz w:val="24"/>
          <w:szCs w:val="24"/>
        </w:rPr>
        <w:t xml:space="preserve">Participate in learning </w:t>
      </w:r>
      <w:r w:rsidR="003D3EF9" w:rsidRPr="00281A0C">
        <w:rPr>
          <w:rFonts w:ascii="Arial" w:hAnsi="Arial" w:cs="Arial"/>
          <w:sz w:val="24"/>
          <w:szCs w:val="24"/>
        </w:rPr>
        <w:t>opportunities to gain experience</w:t>
      </w:r>
      <w:r w:rsidRPr="00281A0C">
        <w:rPr>
          <w:rFonts w:ascii="Arial" w:hAnsi="Arial" w:cs="Arial"/>
          <w:sz w:val="24"/>
          <w:szCs w:val="24"/>
        </w:rPr>
        <w:t xml:space="preserve"> skill, knowledge, and the collective value and contributions to the Board Leadership Department and the services programs provided</w:t>
      </w:r>
    </w:p>
    <w:sectPr w:rsidR="0086728F" w:rsidRPr="00281A0C" w:rsidSect="002E1C12"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CECB" w14:textId="77777777" w:rsidR="00091C4F" w:rsidRDefault="00091C4F" w:rsidP="002E1C12">
      <w:r>
        <w:separator/>
      </w:r>
    </w:p>
  </w:endnote>
  <w:endnote w:type="continuationSeparator" w:id="0">
    <w:p w14:paraId="75D1EA9C" w14:textId="77777777" w:rsidR="00091C4F" w:rsidRDefault="00091C4F" w:rsidP="002E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B5DD" w14:textId="1431CF74" w:rsidR="003F2AFB" w:rsidRPr="003F2AFB" w:rsidRDefault="003F2AFB">
    <w:pPr>
      <w:pStyle w:val="Footer"/>
      <w:rPr>
        <w:rFonts w:asciiTheme="majorHAnsi" w:hAnsiTheme="majorHAnsi" w:cstheme="majorHAnsi"/>
      </w:rPr>
    </w:pPr>
    <w:r w:rsidRPr="003F2AFB">
      <w:rPr>
        <w:rFonts w:asciiTheme="majorHAnsi" w:hAnsiTheme="majorHAnsi" w:cstheme="majorHAnsi"/>
      </w:rPr>
      <w:t>Updated</w:t>
    </w:r>
    <w:r w:rsidR="00B76E21">
      <w:rPr>
        <w:rFonts w:asciiTheme="majorHAnsi" w:hAnsiTheme="majorHAnsi" w:cstheme="majorHAnsi"/>
      </w:rPr>
      <w:t xml:space="preserve"> </w:t>
    </w:r>
    <w:r w:rsidR="000A776B">
      <w:rPr>
        <w:rFonts w:asciiTheme="majorHAnsi" w:hAnsiTheme="majorHAnsi" w:cstheme="majorHAnsi"/>
      </w:rPr>
      <w:t>June</w:t>
    </w:r>
    <w:r w:rsidRPr="003F2AFB">
      <w:rPr>
        <w:rFonts w:asciiTheme="majorHAnsi" w:hAnsiTheme="majorHAnsi" w:cstheme="majorHAnsi"/>
      </w:rPr>
      <w:t xml:space="preserve"> </w:t>
    </w:r>
    <w:r w:rsidR="000A776B">
      <w:rPr>
        <w:rFonts w:asciiTheme="majorHAnsi" w:hAnsiTheme="majorHAnsi" w:cstheme="majorHAnsi"/>
      </w:rPr>
      <w:t>7</w:t>
    </w:r>
    <w:r w:rsidRPr="003F2AFB">
      <w:rPr>
        <w:rFonts w:asciiTheme="majorHAnsi" w:hAnsiTheme="majorHAnsi" w:cstheme="majorHAnsi"/>
      </w:rPr>
      <w:t>, 202</w:t>
    </w:r>
    <w:r w:rsidR="000C2C65">
      <w:rPr>
        <w:rFonts w:asciiTheme="majorHAnsi" w:hAnsiTheme="majorHAnsi" w:cstheme="majorHAnsi"/>
      </w:rPr>
      <w:t>2</w:t>
    </w:r>
    <w:r w:rsidR="00A62321">
      <w:rPr>
        <w:rFonts w:asciiTheme="majorHAnsi" w:hAnsiTheme="majorHAnsi" w:cstheme="majorHAnsi"/>
      </w:rPr>
      <w:t>(</w:t>
    </w:r>
    <w:proofErr w:type="spellStart"/>
    <w:r w:rsidR="00A62321">
      <w:rPr>
        <w:rFonts w:asciiTheme="majorHAnsi" w:hAnsiTheme="majorHAnsi" w:cstheme="majorHAnsi"/>
      </w:rPr>
      <w:t>mh</w:t>
    </w:r>
    <w:proofErr w:type="spellEnd"/>
    <w:r w:rsidR="00A62321">
      <w:rPr>
        <w:rFonts w:asciiTheme="majorHAnsi" w:hAnsiTheme="majorHAnsi" w:cstheme="majorHAns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3BBD" w14:textId="77777777" w:rsidR="00091C4F" w:rsidRDefault="00091C4F" w:rsidP="002E1C12">
      <w:r>
        <w:separator/>
      </w:r>
    </w:p>
  </w:footnote>
  <w:footnote w:type="continuationSeparator" w:id="0">
    <w:p w14:paraId="2E8D1D66" w14:textId="77777777" w:rsidR="00091C4F" w:rsidRDefault="00091C4F" w:rsidP="002E1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18B"/>
    <w:multiLevelType w:val="hybridMultilevel"/>
    <w:tmpl w:val="A62EE1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10CE6"/>
    <w:multiLevelType w:val="hybridMultilevel"/>
    <w:tmpl w:val="F014D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70D64"/>
    <w:multiLevelType w:val="hybridMultilevel"/>
    <w:tmpl w:val="D2C45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9378EA"/>
    <w:multiLevelType w:val="hybridMultilevel"/>
    <w:tmpl w:val="FC3AD0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1C823DE"/>
    <w:multiLevelType w:val="hybridMultilevel"/>
    <w:tmpl w:val="7BEC8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967685"/>
    <w:multiLevelType w:val="hybridMultilevel"/>
    <w:tmpl w:val="3AEA76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35992"/>
    <w:multiLevelType w:val="hybridMultilevel"/>
    <w:tmpl w:val="15A6FA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0427EE"/>
    <w:multiLevelType w:val="hybridMultilevel"/>
    <w:tmpl w:val="7DBE563E"/>
    <w:lvl w:ilvl="0" w:tplc="0409000F">
      <w:start w:val="1"/>
      <w:numFmt w:val="decimal"/>
      <w:lvlText w:val="%1."/>
      <w:lvlJc w:val="left"/>
      <w:pPr>
        <w:ind w:left="6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B24D2"/>
    <w:multiLevelType w:val="hybridMultilevel"/>
    <w:tmpl w:val="A7CCE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561882"/>
    <w:multiLevelType w:val="hybridMultilevel"/>
    <w:tmpl w:val="D4F44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E5B19"/>
    <w:multiLevelType w:val="hybridMultilevel"/>
    <w:tmpl w:val="3B06C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330BF4"/>
    <w:multiLevelType w:val="hybridMultilevel"/>
    <w:tmpl w:val="7478B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A17CD6"/>
    <w:multiLevelType w:val="hybridMultilevel"/>
    <w:tmpl w:val="EC589D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18356C"/>
    <w:multiLevelType w:val="hybridMultilevel"/>
    <w:tmpl w:val="6AB89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842412"/>
    <w:multiLevelType w:val="hybridMultilevel"/>
    <w:tmpl w:val="06320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23002A"/>
    <w:multiLevelType w:val="hybridMultilevel"/>
    <w:tmpl w:val="EA44E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40034D"/>
    <w:multiLevelType w:val="hybridMultilevel"/>
    <w:tmpl w:val="97D8D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BF7CEB"/>
    <w:multiLevelType w:val="hybridMultilevel"/>
    <w:tmpl w:val="4AB8C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75CA9"/>
    <w:multiLevelType w:val="hybridMultilevel"/>
    <w:tmpl w:val="C270D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D3E68"/>
    <w:multiLevelType w:val="hybridMultilevel"/>
    <w:tmpl w:val="AD5AC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C21F4F"/>
    <w:multiLevelType w:val="hybridMultilevel"/>
    <w:tmpl w:val="B986DE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107CCD"/>
    <w:multiLevelType w:val="hybridMultilevel"/>
    <w:tmpl w:val="12E421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A7D51"/>
    <w:multiLevelType w:val="hybridMultilevel"/>
    <w:tmpl w:val="AF2808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8357DA"/>
    <w:multiLevelType w:val="hybridMultilevel"/>
    <w:tmpl w:val="063EC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F46EAB"/>
    <w:multiLevelType w:val="hybridMultilevel"/>
    <w:tmpl w:val="C47079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E03A9"/>
    <w:multiLevelType w:val="hybridMultilevel"/>
    <w:tmpl w:val="4450163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B5D90"/>
    <w:multiLevelType w:val="hybridMultilevel"/>
    <w:tmpl w:val="4B905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AC7F84"/>
    <w:multiLevelType w:val="hybridMultilevel"/>
    <w:tmpl w:val="631A6A0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5C137FF8"/>
    <w:multiLevelType w:val="hybridMultilevel"/>
    <w:tmpl w:val="27EAB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43508C"/>
    <w:multiLevelType w:val="hybridMultilevel"/>
    <w:tmpl w:val="ABBCB6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BD15E4"/>
    <w:multiLevelType w:val="hybridMultilevel"/>
    <w:tmpl w:val="EE920E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4179A3"/>
    <w:multiLevelType w:val="hybridMultilevel"/>
    <w:tmpl w:val="4CCA40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2D0FCB"/>
    <w:multiLevelType w:val="hybridMultilevel"/>
    <w:tmpl w:val="35382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0B178E"/>
    <w:multiLevelType w:val="hybridMultilevel"/>
    <w:tmpl w:val="90885A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172797"/>
    <w:multiLevelType w:val="hybridMultilevel"/>
    <w:tmpl w:val="4454E150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802A3"/>
    <w:multiLevelType w:val="hybridMultilevel"/>
    <w:tmpl w:val="CE46C8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3A0A3F"/>
    <w:multiLevelType w:val="hybridMultilevel"/>
    <w:tmpl w:val="73C85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DE776C"/>
    <w:multiLevelType w:val="hybridMultilevel"/>
    <w:tmpl w:val="C270D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63811">
    <w:abstractNumId w:val="3"/>
  </w:num>
  <w:num w:numId="2" w16cid:durableId="1184781485">
    <w:abstractNumId w:val="37"/>
  </w:num>
  <w:num w:numId="3" w16cid:durableId="1819489697">
    <w:abstractNumId w:val="18"/>
  </w:num>
  <w:num w:numId="4" w16cid:durableId="1597056154">
    <w:abstractNumId w:val="17"/>
  </w:num>
  <w:num w:numId="5" w16cid:durableId="1302156666">
    <w:abstractNumId w:val="9"/>
  </w:num>
  <w:num w:numId="6" w16cid:durableId="728387098">
    <w:abstractNumId w:val="7"/>
  </w:num>
  <w:num w:numId="7" w16cid:durableId="1023214051">
    <w:abstractNumId w:val="11"/>
  </w:num>
  <w:num w:numId="8" w16cid:durableId="1771273251">
    <w:abstractNumId w:val="21"/>
  </w:num>
  <w:num w:numId="9" w16cid:durableId="205527664">
    <w:abstractNumId w:val="5"/>
  </w:num>
  <w:num w:numId="10" w16cid:durableId="2144418201">
    <w:abstractNumId w:val="20"/>
  </w:num>
  <w:num w:numId="11" w16cid:durableId="649362274">
    <w:abstractNumId w:val="22"/>
  </w:num>
  <w:num w:numId="12" w16cid:durableId="217208590">
    <w:abstractNumId w:val="24"/>
  </w:num>
  <w:num w:numId="13" w16cid:durableId="1392191742">
    <w:abstractNumId w:val="30"/>
  </w:num>
  <w:num w:numId="14" w16cid:durableId="33775008">
    <w:abstractNumId w:val="12"/>
  </w:num>
  <w:num w:numId="15" w16cid:durableId="1510829409">
    <w:abstractNumId w:val="29"/>
  </w:num>
  <w:num w:numId="16" w16cid:durableId="589853426">
    <w:abstractNumId w:val="31"/>
  </w:num>
  <w:num w:numId="17" w16cid:durableId="2039115057">
    <w:abstractNumId w:val="33"/>
  </w:num>
  <w:num w:numId="18" w16cid:durableId="1856767277">
    <w:abstractNumId w:val="6"/>
  </w:num>
  <w:num w:numId="19" w16cid:durableId="1857226212">
    <w:abstractNumId w:val="0"/>
  </w:num>
  <w:num w:numId="20" w16cid:durableId="670106826">
    <w:abstractNumId w:val="35"/>
  </w:num>
  <w:num w:numId="21" w16cid:durableId="1434084924">
    <w:abstractNumId w:val="28"/>
  </w:num>
  <w:num w:numId="22" w16cid:durableId="941038497">
    <w:abstractNumId w:val="2"/>
  </w:num>
  <w:num w:numId="23" w16cid:durableId="1987078392">
    <w:abstractNumId w:val="14"/>
  </w:num>
  <w:num w:numId="24" w16cid:durableId="977539564">
    <w:abstractNumId w:val="36"/>
  </w:num>
  <w:num w:numId="25" w16cid:durableId="1579948229">
    <w:abstractNumId w:val="4"/>
  </w:num>
  <w:num w:numId="26" w16cid:durableId="1294097402">
    <w:abstractNumId w:val="26"/>
  </w:num>
  <w:num w:numId="27" w16cid:durableId="993026488">
    <w:abstractNumId w:val="10"/>
  </w:num>
  <w:num w:numId="28" w16cid:durableId="1712068757">
    <w:abstractNumId w:val="15"/>
  </w:num>
  <w:num w:numId="29" w16cid:durableId="755977964">
    <w:abstractNumId w:val="16"/>
  </w:num>
  <w:num w:numId="30" w16cid:durableId="895311112">
    <w:abstractNumId w:val="13"/>
  </w:num>
  <w:num w:numId="31" w16cid:durableId="1127118654">
    <w:abstractNumId w:val="23"/>
  </w:num>
  <w:num w:numId="32" w16cid:durableId="1081177158">
    <w:abstractNumId w:val="8"/>
  </w:num>
  <w:num w:numId="33" w16cid:durableId="722366181">
    <w:abstractNumId w:val="27"/>
  </w:num>
  <w:num w:numId="34" w16cid:durableId="1840383134">
    <w:abstractNumId w:val="23"/>
  </w:num>
  <w:num w:numId="35" w16cid:durableId="637417762">
    <w:abstractNumId w:val="27"/>
  </w:num>
  <w:num w:numId="36" w16cid:durableId="714088456">
    <w:abstractNumId w:val="25"/>
  </w:num>
  <w:num w:numId="37" w16cid:durableId="640623274">
    <w:abstractNumId w:val="32"/>
  </w:num>
  <w:num w:numId="38" w16cid:durableId="1451122552">
    <w:abstractNumId w:val="34"/>
  </w:num>
  <w:num w:numId="39" w16cid:durableId="782770257">
    <w:abstractNumId w:val="19"/>
  </w:num>
  <w:num w:numId="40" w16cid:durableId="2124490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D74"/>
    <w:rsid w:val="0000008D"/>
    <w:rsid w:val="000006B0"/>
    <w:rsid w:val="00004DBD"/>
    <w:rsid w:val="000062C3"/>
    <w:rsid w:val="00006B93"/>
    <w:rsid w:val="000118B6"/>
    <w:rsid w:val="00014255"/>
    <w:rsid w:val="000155CD"/>
    <w:rsid w:val="00016288"/>
    <w:rsid w:val="000171BC"/>
    <w:rsid w:val="00020FF2"/>
    <w:rsid w:val="00021C59"/>
    <w:rsid w:val="000225AE"/>
    <w:rsid w:val="0002344B"/>
    <w:rsid w:val="00024964"/>
    <w:rsid w:val="00024C9A"/>
    <w:rsid w:val="000334C1"/>
    <w:rsid w:val="00040AA9"/>
    <w:rsid w:val="0004451C"/>
    <w:rsid w:val="00046D5E"/>
    <w:rsid w:val="00052633"/>
    <w:rsid w:val="00053394"/>
    <w:rsid w:val="00055FC6"/>
    <w:rsid w:val="00056CCB"/>
    <w:rsid w:val="00063122"/>
    <w:rsid w:val="0006369F"/>
    <w:rsid w:val="000652B5"/>
    <w:rsid w:val="000671D3"/>
    <w:rsid w:val="000677F9"/>
    <w:rsid w:val="00071E61"/>
    <w:rsid w:val="00073AA6"/>
    <w:rsid w:val="00075006"/>
    <w:rsid w:val="000767AF"/>
    <w:rsid w:val="00077F6E"/>
    <w:rsid w:val="00083418"/>
    <w:rsid w:val="000846F5"/>
    <w:rsid w:val="000903BA"/>
    <w:rsid w:val="00090FD7"/>
    <w:rsid w:val="0009159A"/>
    <w:rsid w:val="00091C4F"/>
    <w:rsid w:val="00092BCB"/>
    <w:rsid w:val="00094BF1"/>
    <w:rsid w:val="00094F60"/>
    <w:rsid w:val="00096DED"/>
    <w:rsid w:val="000A2AC6"/>
    <w:rsid w:val="000A3428"/>
    <w:rsid w:val="000A4EA3"/>
    <w:rsid w:val="000A635B"/>
    <w:rsid w:val="000A776B"/>
    <w:rsid w:val="000B0A95"/>
    <w:rsid w:val="000B33D5"/>
    <w:rsid w:val="000B50B4"/>
    <w:rsid w:val="000B5174"/>
    <w:rsid w:val="000B68E5"/>
    <w:rsid w:val="000C2517"/>
    <w:rsid w:val="000C2C65"/>
    <w:rsid w:val="000C3390"/>
    <w:rsid w:val="000C4005"/>
    <w:rsid w:val="000C4A5F"/>
    <w:rsid w:val="000D055A"/>
    <w:rsid w:val="000D05FA"/>
    <w:rsid w:val="000D22F4"/>
    <w:rsid w:val="000D44ED"/>
    <w:rsid w:val="000D6B40"/>
    <w:rsid w:val="000D6BB2"/>
    <w:rsid w:val="000D6EDB"/>
    <w:rsid w:val="000E4FD4"/>
    <w:rsid w:val="000E7C35"/>
    <w:rsid w:val="000F4F90"/>
    <w:rsid w:val="000F4FD6"/>
    <w:rsid w:val="000F52C1"/>
    <w:rsid w:val="000F6582"/>
    <w:rsid w:val="000F6D21"/>
    <w:rsid w:val="00101D15"/>
    <w:rsid w:val="00103522"/>
    <w:rsid w:val="00107276"/>
    <w:rsid w:val="00113E49"/>
    <w:rsid w:val="001178C6"/>
    <w:rsid w:val="00123221"/>
    <w:rsid w:val="0012440C"/>
    <w:rsid w:val="0012577C"/>
    <w:rsid w:val="001309FF"/>
    <w:rsid w:val="00132AAB"/>
    <w:rsid w:val="0013700B"/>
    <w:rsid w:val="00141268"/>
    <w:rsid w:val="00144767"/>
    <w:rsid w:val="0014477F"/>
    <w:rsid w:val="00146E72"/>
    <w:rsid w:val="00147615"/>
    <w:rsid w:val="00150064"/>
    <w:rsid w:val="00155FA2"/>
    <w:rsid w:val="0015624C"/>
    <w:rsid w:val="00156CE7"/>
    <w:rsid w:val="0016262D"/>
    <w:rsid w:val="0016294C"/>
    <w:rsid w:val="001640E9"/>
    <w:rsid w:val="00166B13"/>
    <w:rsid w:val="0017760E"/>
    <w:rsid w:val="00181E66"/>
    <w:rsid w:val="00184150"/>
    <w:rsid w:val="00191C4D"/>
    <w:rsid w:val="00195362"/>
    <w:rsid w:val="001A1C0F"/>
    <w:rsid w:val="001A300E"/>
    <w:rsid w:val="001A341D"/>
    <w:rsid w:val="001A5387"/>
    <w:rsid w:val="001A6804"/>
    <w:rsid w:val="001A71E4"/>
    <w:rsid w:val="001B05FA"/>
    <w:rsid w:val="001B19A2"/>
    <w:rsid w:val="001B47AA"/>
    <w:rsid w:val="001B4F4E"/>
    <w:rsid w:val="001C03C7"/>
    <w:rsid w:val="001C0BBC"/>
    <w:rsid w:val="001C2538"/>
    <w:rsid w:val="001C2764"/>
    <w:rsid w:val="001C2A94"/>
    <w:rsid w:val="001C5230"/>
    <w:rsid w:val="001C6AA7"/>
    <w:rsid w:val="001D0A25"/>
    <w:rsid w:val="001D203C"/>
    <w:rsid w:val="001D2337"/>
    <w:rsid w:val="001E21A4"/>
    <w:rsid w:val="001E260E"/>
    <w:rsid w:val="001E6052"/>
    <w:rsid w:val="001E7224"/>
    <w:rsid w:val="001F0103"/>
    <w:rsid w:val="001F0E61"/>
    <w:rsid w:val="001F1B47"/>
    <w:rsid w:val="001F5095"/>
    <w:rsid w:val="002007B6"/>
    <w:rsid w:val="00200AA1"/>
    <w:rsid w:val="0020190C"/>
    <w:rsid w:val="0020552C"/>
    <w:rsid w:val="0020631B"/>
    <w:rsid w:val="00206825"/>
    <w:rsid w:val="00206CCD"/>
    <w:rsid w:val="0020757C"/>
    <w:rsid w:val="00207F38"/>
    <w:rsid w:val="0021149F"/>
    <w:rsid w:val="002115CF"/>
    <w:rsid w:val="0021341D"/>
    <w:rsid w:val="002135DB"/>
    <w:rsid w:val="0021368F"/>
    <w:rsid w:val="0021386E"/>
    <w:rsid w:val="0022012A"/>
    <w:rsid w:val="00221AAB"/>
    <w:rsid w:val="00223722"/>
    <w:rsid w:val="00226715"/>
    <w:rsid w:val="002324CA"/>
    <w:rsid w:val="002328AA"/>
    <w:rsid w:val="00233B20"/>
    <w:rsid w:val="00233FE4"/>
    <w:rsid w:val="0023649F"/>
    <w:rsid w:val="00237F7D"/>
    <w:rsid w:val="0024156F"/>
    <w:rsid w:val="00242BEC"/>
    <w:rsid w:val="00243FFC"/>
    <w:rsid w:val="00244491"/>
    <w:rsid w:val="00251751"/>
    <w:rsid w:val="00251799"/>
    <w:rsid w:val="002542A5"/>
    <w:rsid w:val="0026032B"/>
    <w:rsid w:val="00263B51"/>
    <w:rsid w:val="002669D1"/>
    <w:rsid w:val="00267648"/>
    <w:rsid w:val="00272B63"/>
    <w:rsid w:val="00275A75"/>
    <w:rsid w:val="0027640B"/>
    <w:rsid w:val="00276516"/>
    <w:rsid w:val="00281A0C"/>
    <w:rsid w:val="00282B6D"/>
    <w:rsid w:val="00285199"/>
    <w:rsid w:val="002863F1"/>
    <w:rsid w:val="00287C9F"/>
    <w:rsid w:val="00290BE8"/>
    <w:rsid w:val="00290E60"/>
    <w:rsid w:val="00296225"/>
    <w:rsid w:val="002A182E"/>
    <w:rsid w:val="002A3DB1"/>
    <w:rsid w:val="002A3EF5"/>
    <w:rsid w:val="002A4D99"/>
    <w:rsid w:val="002A696D"/>
    <w:rsid w:val="002A6EC5"/>
    <w:rsid w:val="002A7C74"/>
    <w:rsid w:val="002B147B"/>
    <w:rsid w:val="002B2B17"/>
    <w:rsid w:val="002B2DC9"/>
    <w:rsid w:val="002B4D6B"/>
    <w:rsid w:val="002C2FCF"/>
    <w:rsid w:val="002C5DEC"/>
    <w:rsid w:val="002C7A27"/>
    <w:rsid w:val="002D683C"/>
    <w:rsid w:val="002E1138"/>
    <w:rsid w:val="002E1494"/>
    <w:rsid w:val="002E1985"/>
    <w:rsid w:val="002E1C12"/>
    <w:rsid w:val="002E6A13"/>
    <w:rsid w:val="002F14CC"/>
    <w:rsid w:val="002F177F"/>
    <w:rsid w:val="002F2A9B"/>
    <w:rsid w:val="002F355A"/>
    <w:rsid w:val="002F3C11"/>
    <w:rsid w:val="00301BA9"/>
    <w:rsid w:val="003051AD"/>
    <w:rsid w:val="00305AB8"/>
    <w:rsid w:val="003129D5"/>
    <w:rsid w:val="00312CE6"/>
    <w:rsid w:val="00313912"/>
    <w:rsid w:val="00314709"/>
    <w:rsid w:val="0031529F"/>
    <w:rsid w:val="00317165"/>
    <w:rsid w:val="00325BF0"/>
    <w:rsid w:val="00325F6C"/>
    <w:rsid w:val="00326029"/>
    <w:rsid w:val="0032641E"/>
    <w:rsid w:val="0032647B"/>
    <w:rsid w:val="00326A9E"/>
    <w:rsid w:val="0033050C"/>
    <w:rsid w:val="003353AC"/>
    <w:rsid w:val="00336DD0"/>
    <w:rsid w:val="00344028"/>
    <w:rsid w:val="00353548"/>
    <w:rsid w:val="0035354E"/>
    <w:rsid w:val="003540F2"/>
    <w:rsid w:val="00354728"/>
    <w:rsid w:val="003551ED"/>
    <w:rsid w:val="00356E24"/>
    <w:rsid w:val="00360EEB"/>
    <w:rsid w:val="00362FA9"/>
    <w:rsid w:val="00363D4C"/>
    <w:rsid w:val="003648F5"/>
    <w:rsid w:val="00365665"/>
    <w:rsid w:val="0037044F"/>
    <w:rsid w:val="00374BD6"/>
    <w:rsid w:val="00381C14"/>
    <w:rsid w:val="00382B42"/>
    <w:rsid w:val="00391E96"/>
    <w:rsid w:val="003920C9"/>
    <w:rsid w:val="00394D90"/>
    <w:rsid w:val="0039551F"/>
    <w:rsid w:val="00395972"/>
    <w:rsid w:val="003977F4"/>
    <w:rsid w:val="003A3C7C"/>
    <w:rsid w:val="003B0C04"/>
    <w:rsid w:val="003B2BB2"/>
    <w:rsid w:val="003B3499"/>
    <w:rsid w:val="003B5628"/>
    <w:rsid w:val="003B56E1"/>
    <w:rsid w:val="003C1A53"/>
    <w:rsid w:val="003C29F5"/>
    <w:rsid w:val="003C3760"/>
    <w:rsid w:val="003C6D21"/>
    <w:rsid w:val="003D3627"/>
    <w:rsid w:val="003D3D3A"/>
    <w:rsid w:val="003D3EF9"/>
    <w:rsid w:val="003D3F1D"/>
    <w:rsid w:val="003D4445"/>
    <w:rsid w:val="003D44E5"/>
    <w:rsid w:val="003D526F"/>
    <w:rsid w:val="003D7583"/>
    <w:rsid w:val="003D7955"/>
    <w:rsid w:val="003E2D60"/>
    <w:rsid w:val="003E354F"/>
    <w:rsid w:val="003E4E01"/>
    <w:rsid w:val="003E6466"/>
    <w:rsid w:val="003E6796"/>
    <w:rsid w:val="003E7CF5"/>
    <w:rsid w:val="003F16F6"/>
    <w:rsid w:val="003F1827"/>
    <w:rsid w:val="003F2AFB"/>
    <w:rsid w:val="003F2B2C"/>
    <w:rsid w:val="003F37D8"/>
    <w:rsid w:val="003F41D6"/>
    <w:rsid w:val="00404360"/>
    <w:rsid w:val="0040436B"/>
    <w:rsid w:val="004045D4"/>
    <w:rsid w:val="00405BAF"/>
    <w:rsid w:val="00405D74"/>
    <w:rsid w:val="00405FDA"/>
    <w:rsid w:val="00407AA9"/>
    <w:rsid w:val="00407B23"/>
    <w:rsid w:val="00416A8C"/>
    <w:rsid w:val="00416C78"/>
    <w:rsid w:val="004172A4"/>
    <w:rsid w:val="0042216C"/>
    <w:rsid w:val="004228BB"/>
    <w:rsid w:val="00424172"/>
    <w:rsid w:val="004244C4"/>
    <w:rsid w:val="00425153"/>
    <w:rsid w:val="004303B4"/>
    <w:rsid w:val="0043461A"/>
    <w:rsid w:val="0043692E"/>
    <w:rsid w:val="00436EDE"/>
    <w:rsid w:val="00437FA1"/>
    <w:rsid w:val="004406D2"/>
    <w:rsid w:val="00441FF3"/>
    <w:rsid w:val="00443646"/>
    <w:rsid w:val="0044743E"/>
    <w:rsid w:val="0044795D"/>
    <w:rsid w:val="004512B4"/>
    <w:rsid w:val="00453D0B"/>
    <w:rsid w:val="00454D88"/>
    <w:rsid w:val="004615DD"/>
    <w:rsid w:val="00461AEF"/>
    <w:rsid w:val="00462DF9"/>
    <w:rsid w:val="00463D9C"/>
    <w:rsid w:val="00464912"/>
    <w:rsid w:val="004658FB"/>
    <w:rsid w:val="00465AE7"/>
    <w:rsid w:val="00465E64"/>
    <w:rsid w:val="00465F13"/>
    <w:rsid w:val="00467645"/>
    <w:rsid w:val="0047127A"/>
    <w:rsid w:val="004716F7"/>
    <w:rsid w:val="00490B2D"/>
    <w:rsid w:val="00494131"/>
    <w:rsid w:val="00495D80"/>
    <w:rsid w:val="00496723"/>
    <w:rsid w:val="004A1638"/>
    <w:rsid w:val="004A334D"/>
    <w:rsid w:val="004A351A"/>
    <w:rsid w:val="004A6FA3"/>
    <w:rsid w:val="004A770D"/>
    <w:rsid w:val="004B488F"/>
    <w:rsid w:val="004C2262"/>
    <w:rsid w:val="004D4033"/>
    <w:rsid w:val="004D6DF3"/>
    <w:rsid w:val="004D7021"/>
    <w:rsid w:val="004D7096"/>
    <w:rsid w:val="004D7D08"/>
    <w:rsid w:val="004E1493"/>
    <w:rsid w:val="004E4A15"/>
    <w:rsid w:val="004E6A0B"/>
    <w:rsid w:val="004E7110"/>
    <w:rsid w:val="004F0F01"/>
    <w:rsid w:val="004F1656"/>
    <w:rsid w:val="004F2E11"/>
    <w:rsid w:val="004F63B1"/>
    <w:rsid w:val="00503540"/>
    <w:rsid w:val="00503942"/>
    <w:rsid w:val="00504B6E"/>
    <w:rsid w:val="00515B1B"/>
    <w:rsid w:val="0051604C"/>
    <w:rsid w:val="005203CA"/>
    <w:rsid w:val="00523F86"/>
    <w:rsid w:val="005241F1"/>
    <w:rsid w:val="00524EC6"/>
    <w:rsid w:val="0052747B"/>
    <w:rsid w:val="005308B4"/>
    <w:rsid w:val="0053166C"/>
    <w:rsid w:val="00533342"/>
    <w:rsid w:val="00533C55"/>
    <w:rsid w:val="00534F9C"/>
    <w:rsid w:val="00537BCB"/>
    <w:rsid w:val="005404FA"/>
    <w:rsid w:val="0054058F"/>
    <w:rsid w:val="00540CEA"/>
    <w:rsid w:val="00545AF8"/>
    <w:rsid w:val="005460BD"/>
    <w:rsid w:val="005479B4"/>
    <w:rsid w:val="00547D46"/>
    <w:rsid w:val="00550B34"/>
    <w:rsid w:val="005515F1"/>
    <w:rsid w:val="005522E7"/>
    <w:rsid w:val="00554571"/>
    <w:rsid w:val="00555AE2"/>
    <w:rsid w:val="00556E3C"/>
    <w:rsid w:val="005574EA"/>
    <w:rsid w:val="00557E04"/>
    <w:rsid w:val="00565BE0"/>
    <w:rsid w:val="00574687"/>
    <w:rsid w:val="00580A0B"/>
    <w:rsid w:val="005823CB"/>
    <w:rsid w:val="00583BDC"/>
    <w:rsid w:val="005852E7"/>
    <w:rsid w:val="005867B6"/>
    <w:rsid w:val="00590938"/>
    <w:rsid w:val="00591422"/>
    <w:rsid w:val="00592A60"/>
    <w:rsid w:val="00593A5C"/>
    <w:rsid w:val="005946F5"/>
    <w:rsid w:val="005A0AC0"/>
    <w:rsid w:val="005A0DAF"/>
    <w:rsid w:val="005A123B"/>
    <w:rsid w:val="005A3897"/>
    <w:rsid w:val="005A3A8B"/>
    <w:rsid w:val="005A4B43"/>
    <w:rsid w:val="005A57A1"/>
    <w:rsid w:val="005A59CF"/>
    <w:rsid w:val="005A6C9A"/>
    <w:rsid w:val="005A71DF"/>
    <w:rsid w:val="005B07BE"/>
    <w:rsid w:val="005B1D18"/>
    <w:rsid w:val="005B59E6"/>
    <w:rsid w:val="005B76D9"/>
    <w:rsid w:val="005C0DD7"/>
    <w:rsid w:val="005C0F43"/>
    <w:rsid w:val="005C1573"/>
    <w:rsid w:val="005C43FA"/>
    <w:rsid w:val="005C785E"/>
    <w:rsid w:val="005D5C2E"/>
    <w:rsid w:val="005D76FF"/>
    <w:rsid w:val="005E1668"/>
    <w:rsid w:val="005E2076"/>
    <w:rsid w:val="005E2DD8"/>
    <w:rsid w:val="005E48F0"/>
    <w:rsid w:val="005E4FF2"/>
    <w:rsid w:val="005E5A3B"/>
    <w:rsid w:val="005E734B"/>
    <w:rsid w:val="005F0B86"/>
    <w:rsid w:val="005F12F0"/>
    <w:rsid w:val="005F2BDE"/>
    <w:rsid w:val="005F4DBA"/>
    <w:rsid w:val="005F5C70"/>
    <w:rsid w:val="00601F7D"/>
    <w:rsid w:val="006029A2"/>
    <w:rsid w:val="00606797"/>
    <w:rsid w:val="00606D2C"/>
    <w:rsid w:val="00607262"/>
    <w:rsid w:val="00607CA1"/>
    <w:rsid w:val="006103EC"/>
    <w:rsid w:val="00613BFE"/>
    <w:rsid w:val="006159FA"/>
    <w:rsid w:val="00615AB3"/>
    <w:rsid w:val="0061657B"/>
    <w:rsid w:val="0062012F"/>
    <w:rsid w:val="00620EF7"/>
    <w:rsid w:val="0062104C"/>
    <w:rsid w:val="006444E2"/>
    <w:rsid w:val="006452F3"/>
    <w:rsid w:val="0064732E"/>
    <w:rsid w:val="00647B6D"/>
    <w:rsid w:val="0065196D"/>
    <w:rsid w:val="006537E6"/>
    <w:rsid w:val="00662ACD"/>
    <w:rsid w:val="00663088"/>
    <w:rsid w:val="0066345F"/>
    <w:rsid w:val="00666A7B"/>
    <w:rsid w:val="006700F7"/>
    <w:rsid w:val="0067033A"/>
    <w:rsid w:val="00670903"/>
    <w:rsid w:val="00671AFE"/>
    <w:rsid w:val="00673B85"/>
    <w:rsid w:val="006747E7"/>
    <w:rsid w:val="00677373"/>
    <w:rsid w:val="006814D2"/>
    <w:rsid w:val="006836FB"/>
    <w:rsid w:val="006845AB"/>
    <w:rsid w:val="00687BAF"/>
    <w:rsid w:val="0069104F"/>
    <w:rsid w:val="00691435"/>
    <w:rsid w:val="00696312"/>
    <w:rsid w:val="00696CD3"/>
    <w:rsid w:val="006A0038"/>
    <w:rsid w:val="006A0479"/>
    <w:rsid w:val="006A30A8"/>
    <w:rsid w:val="006A7E5C"/>
    <w:rsid w:val="006B07AC"/>
    <w:rsid w:val="006B0A71"/>
    <w:rsid w:val="006B3EAD"/>
    <w:rsid w:val="006B4562"/>
    <w:rsid w:val="006B4DB5"/>
    <w:rsid w:val="006C0FA5"/>
    <w:rsid w:val="006C1330"/>
    <w:rsid w:val="006C2767"/>
    <w:rsid w:val="006C2F03"/>
    <w:rsid w:val="006D5417"/>
    <w:rsid w:val="006D57F8"/>
    <w:rsid w:val="006D7062"/>
    <w:rsid w:val="006D7957"/>
    <w:rsid w:val="006E3BEB"/>
    <w:rsid w:val="006E4449"/>
    <w:rsid w:val="006E6695"/>
    <w:rsid w:val="006E69C7"/>
    <w:rsid w:val="006F17FC"/>
    <w:rsid w:val="006F5C28"/>
    <w:rsid w:val="006F6C41"/>
    <w:rsid w:val="006F6F52"/>
    <w:rsid w:val="00703975"/>
    <w:rsid w:val="00704912"/>
    <w:rsid w:val="00707125"/>
    <w:rsid w:val="0071066D"/>
    <w:rsid w:val="00713958"/>
    <w:rsid w:val="007139AC"/>
    <w:rsid w:val="007163BF"/>
    <w:rsid w:val="00717533"/>
    <w:rsid w:val="00717B46"/>
    <w:rsid w:val="00717D75"/>
    <w:rsid w:val="00721313"/>
    <w:rsid w:val="007224AE"/>
    <w:rsid w:val="0073118E"/>
    <w:rsid w:val="007331A9"/>
    <w:rsid w:val="007345D0"/>
    <w:rsid w:val="0073538C"/>
    <w:rsid w:val="00740CD8"/>
    <w:rsid w:val="00742DD0"/>
    <w:rsid w:val="00743C20"/>
    <w:rsid w:val="007461CF"/>
    <w:rsid w:val="0075069A"/>
    <w:rsid w:val="00750E3C"/>
    <w:rsid w:val="007543E6"/>
    <w:rsid w:val="00757E6F"/>
    <w:rsid w:val="007601AE"/>
    <w:rsid w:val="00761D09"/>
    <w:rsid w:val="00762B22"/>
    <w:rsid w:val="00764C14"/>
    <w:rsid w:val="007660C1"/>
    <w:rsid w:val="0076652F"/>
    <w:rsid w:val="007707AF"/>
    <w:rsid w:val="00770D7D"/>
    <w:rsid w:val="007717A7"/>
    <w:rsid w:val="0077396B"/>
    <w:rsid w:val="00774170"/>
    <w:rsid w:val="00776AAC"/>
    <w:rsid w:val="00782511"/>
    <w:rsid w:val="00786DA1"/>
    <w:rsid w:val="0078777F"/>
    <w:rsid w:val="0079241C"/>
    <w:rsid w:val="00793106"/>
    <w:rsid w:val="00793AC0"/>
    <w:rsid w:val="00797428"/>
    <w:rsid w:val="007A0095"/>
    <w:rsid w:val="007A015D"/>
    <w:rsid w:val="007A3908"/>
    <w:rsid w:val="007A5123"/>
    <w:rsid w:val="007A533A"/>
    <w:rsid w:val="007B50DD"/>
    <w:rsid w:val="007B72FE"/>
    <w:rsid w:val="007C1A5A"/>
    <w:rsid w:val="007C2D3B"/>
    <w:rsid w:val="007C4382"/>
    <w:rsid w:val="007C4D08"/>
    <w:rsid w:val="007C5D53"/>
    <w:rsid w:val="007C5F5A"/>
    <w:rsid w:val="007C6FE1"/>
    <w:rsid w:val="007D0B14"/>
    <w:rsid w:val="007D443A"/>
    <w:rsid w:val="007D57CB"/>
    <w:rsid w:val="007D7D86"/>
    <w:rsid w:val="007E031B"/>
    <w:rsid w:val="007E0C68"/>
    <w:rsid w:val="007E30DB"/>
    <w:rsid w:val="007E3FFB"/>
    <w:rsid w:val="007E6BBE"/>
    <w:rsid w:val="007F27D6"/>
    <w:rsid w:val="007F35B4"/>
    <w:rsid w:val="007F3F3C"/>
    <w:rsid w:val="007F4669"/>
    <w:rsid w:val="007F7A43"/>
    <w:rsid w:val="008013B5"/>
    <w:rsid w:val="00803BD3"/>
    <w:rsid w:val="008046DB"/>
    <w:rsid w:val="00807911"/>
    <w:rsid w:val="0081571D"/>
    <w:rsid w:val="00816685"/>
    <w:rsid w:val="00817AC7"/>
    <w:rsid w:val="008217A8"/>
    <w:rsid w:val="00822669"/>
    <w:rsid w:val="00824D6A"/>
    <w:rsid w:val="00825BA6"/>
    <w:rsid w:val="00826AF4"/>
    <w:rsid w:val="008311E7"/>
    <w:rsid w:val="00831497"/>
    <w:rsid w:val="008338A2"/>
    <w:rsid w:val="00833E57"/>
    <w:rsid w:val="008340BB"/>
    <w:rsid w:val="00836775"/>
    <w:rsid w:val="0084113D"/>
    <w:rsid w:val="00844F79"/>
    <w:rsid w:val="008451B0"/>
    <w:rsid w:val="00846131"/>
    <w:rsid w:val="008502AC"/>
    <w:rsid w:val="00850C82"/>
    <w:rsid w:val="0085276B"/>
    <w:rsid w:val="00854505"/>
    <w:rsid w:val="008546E5"/>
    <w:rsid w:val="008548FF"/>
    <w:rsid w:val="00854F6B"/>
    <w:rsid w:val="00855B65"/>
    <w:rsid w:val="00855BC2"/>
    <w:rsid w:val="008561DE"/>
    <w:rsid w:val="00864128"/>
    <w:rsid w:val="00864236"/>
    <w:rsid w:val="00864764"/>
    <w:rsid w:val="00865A98"/>
    <w:rsid w:val="0086728F"/>
    <w:rsid w:val="00867C5F"/>
    <w:rsid w:val="00872DA4"/>
    <w:rsid w:val="00873CF3"/>
    <w:rsid w:val="00873E04"/>
    <w:rsid w:val="008740EA"/>
    <w:rsid w:val="00874BDF"/>
    <w:rsid w:val="0088072F"/>
    <w:rsid w:val="0089054E"/>
    <w:rsid w:val="00890BBE"/>
    <w:rsid w:val="00893B6E"/>
    <w:rsid w:val="00893F6B"/>
    <w:rsid w:val="00894D5B"/>
    <w:rsid w:val="0089590E"/>
    <w:rsid w:val="00896BE7"/>
    <w:rsid w:val="008A2BBA"/>
    <w:rsid w:val="008A5171"/>
    <w:rsid w:val="008A75CE"/>
    <w:rsid w:val="008B3C0C"/>
    <w:rsid w:val="008B6F08"/>
    <w:rsid w:val="008C1715"/>
    <w:rsid w:val="008C1C59"/>
    <w:rsid w:val="008D11C5"/>
    <w:rsid w:val="008D408F"/>
    <w:rsid w:val="008D439E"/>
    <w:rsid w:val="008D50AD"/>
    <w:rsid w:val="008E0023"/>
    <w:rsid w:val="008E21F0"/>
    <w:rsid w:val="008E38B4"/>
    <w:rsid w:val="008E50D3"/>
    <w:rsid w:val="008E6CC6"/>
    <w:rsid w:val="008F140A"/>
    <w:rsid w:val="008F1AF3"/>
    <w:rsid w:val="008F5FDD"/>
    <w:rsid w:val="008F6A68"/>
    <w:rsid w:val="008F701E"/>
    <w:rsid w:val="008F74F5"/>
    <w:rsid w:val="009039D3"/>
    <w:rsid w:val="00907241"/>
    <w:rsid w:val="0090770C"/>
    <w:rsid w:val="009107CA"/>
    <w:rsid w:val="00911270"/>
    <w:rsid w:val="009127C5"/>
    <w:rsid w:val="00913446"/>
    <w:rsid w:val="00915075"/>
    <w:rsid w:val="0091794E"/>
    <w:rsid w:val="0092327B"/>
    <w:rsid w:val="00931E0F"/>
    <w:rsid w:val="0093209B"/>
    <w:rsid w:val="009323B8"/>
    <w:rsid w:val="0093356F"/>
    <w:rsid w:val="00933B15"/>
    <w:rsid w:val="0093403D"/>
    <w:rsid w:val="009341C6"/>
    <w:rsid w:val="00936276"/>
    <w:rsid w:val="00936610"/>
    <w:rsid w:val="00940016"/>
    <w:rsid w:val="00941C6C"/>
    <w:rsid w:val="0094685D"/>
    <w:rsid w:val="00947B54"/>
    <w:rsid w:val="009511BE"/>
    <w:rsid w:val="00952461"/>
    <w:rsid w:val="00956373"/>
    <w:rsid w:val="00957F26"/>
    <w:rsid w:val="0096142A"/>
    <w:rsid w:val="0096250D"/>
    <w:rsid w:val="009630E7"/>
    <w:rsid w:val="00963862"/>
    <w:rsid w:val="00965CAD"/>
    <w:rsid w:val="00967FED"/>
    <w:rsid w:val="00970AB5"/>
    <w:rsid w:val="009720D0"/>
    <w:rsid w:val="00972D35"/>
    <w:rsid w:val="0097437F"/>
    <w:rsid w:val="009809E2"/>
    <w:rsid w:val="0098279A"/>
    <w:rsid w:val="009849EA"/>
    <w:rsid w:val="009855A9"/>
    <w:rsid w:val="009904BA"/>
    <w:rsid w:val="00990E48"/>
    <w:rsid w:val="00992C36"/>
    <w:rsid w:val="009A1918"/>
    <w:rsid w:val="009A3F0E"/>
    <w:rsid w:val="009A4C87"/>
    <w:rsid w:val="009A4ED3"/>
    <w:rsid w:val="009A7167"/>
    <w:rsid w:val="009A7AC0"/>
    <w:rsid w:val="009B10B3"/>
    <w:rsid w:val="009B2B1B"/>
    <w:rsid w:val="009B3008"/>
    <w:rsid w:val="009B3644"/>
    <w:rsid w:val="009B43DD"/>
    <w:rsid w:val="009B5931"/>
    <w:rsid w:val="009C6541"/>
    <w:rsid w:val="009C6B49"/>
    <w:rsid w:val="009D2977"/>
    <w:rsid w:val="009D4364"/>
    <w:rsid w:val="009D66D3"/>
    <w:rsid w:val="009D77B7"/>
    <w:rsid w:val="009E5D86"/>
    <w:rsid w:val="009F112D"/>
    <w:rsid w:val="009F1D4E"/>
    <w:rsid w:val="009F3D28"/>
    <w:rsid w:val="009F6B5C"/>
    <w:rsid w:val="009F7B1D"/>
    <w:rsid w:val="009F7DD6"/>
    <w:rsid w:val="00A02A55"/>
    <w:rsid w:val="00A04930"/>
    <w:rsid w:val="00A049D0"/>
    <w:rsid w:val="00A07E20"/>
    <w:rsid w:val="00A106FE"/>
    <w:rsid w:val="00A15447"/>
    <w:rsid w:val="00A1590A"/>
    <w:rsid w:val="00A16AB5"/>
    <w:rsid w:val="00A21B20"/>
    <w:rsid w:val="00A22DCA"/>
    <w:rsid w:val="00A22E83"/>
    <w:rsid w:val="00A22FD3"/>
    <w:rsid w:val="00A2720B"/>
    <w:rsid w:val="00A304F0"/>
    <w:rsid w:val="00A31081"/>
    <w:rsid w:val="00A326F4"/>
    <w:rsid w:val="00A329CE"/>
    <w:rsid w:val="00A32A1D"/>
    <w:rsid w:val="00A32B55"/>
    <w:rsid w:val="00A339C5"/>
    <w:rsid w:val="00A340E9"/>
    <w:rsid w:val="00A35AE9"/>
    <w:rsid w:val="00A41448"/>
    <w:rsid w:val="00A4187C"/>
    <w:rsid w:val="00A422F3"/>
    <w:rsid w:val="00A42F1C"/>
    <w:rsid w:val="00A46D23"/>
    <w:rsid w:val="00A522AB"/>
    <w:rsid w:val="00A556C7"/>
    <w:rsid w:val="00A574DA"/>
    <w:rsid w:val="00A61726"/>
    <w:rsid w:val="00A61C3D"/>
    <w:rsid w:val="00A62321"/>
    <w:rsid w:val="00A6514E"/>
    <w:rsid w:val="00A66AD4"/>
    <w:rsid w:val="00A67940"/>
    <w:rsid w:val="00A71D54"/>
    <w:rsid w:val="00A84998"/>
    <w:rsid w:val="00A90202"/>
    <w:rsid w:val="00A92847"/>
    <w:rsid w:val="00A94AC5"/>
    <w:rsid w:val="00A9699F"/>
    <w:rsid w:val="00AA0E2E"/>
    <w:rsid w:val="00AA571B"/>
    <w:rsid w:val="00AA6751"/>
    <w:rsid w:val="00AA7405"/>
    <w:rsid w:val="00AB061E"/>
    <w:rsid w:val="00AB3E65"/>
    <w:rsid w:val="00AC4159"/>
    <w:rsid w:val="00AC4B7D"/>
    <w:rsid w:val="00AC5415"/>
    <w:rsid w:val="00AC6AC1"/>
    <w:rsid w:val="00AC78B6"/>
    <w:rsid w:val="00AD09AE"/>
    <w:rsid w:val="00AD2C4F"/>
    <w:rsid w:val="00AD2E6A"/>
    <w:rsid w:val="00AD6C1B"/>
    <w:rsid w:val="00AD73C7"/>
    <w:rsid w:val="00AD73E6"/>
    <w:rsid w:val="00AE1536"/>
    <w:rsid w:val="00AE1D22"/>
    <w:rsid w:val="00AE4836"/>
    <w:rsid w:val="00AE731A"/>
    <w:rsid w:val="00AF03F5"/>
    <w:rsid w:val="00AF0AAE"/>
    <w:rsid w:val="00AF124C"/>
    <w:rsid w:val="00AF450D"/>
    <w:rsid w:val="00AF5D46"/>
    <w:rsid w:val="00AF6EAA"/>
    <w:rsid w:val="00B00E84"/>
    <w:rsid w:val="00B0180C"/>
    <w:rsid w:val="00B04241"/>
    <w:rsid w:val="00B04439"/>
    <w:rsid w:val="00B0601B"/>
    <w:rsid w:val="00B067C1"/>
    <w:rsid w:val="00B12283"/>
    <w:rsid w:val="00B15AEF"/>
    <w:rsid w:val="00B16985"/>
    <w:rsid w:val="00B17849"/>
    <w:rsid w:val="00B20BB1"/>
    <w:rsid w:val="00B22B32"/>
    <w:rsid w:val="00B23CB1"/>
    <w:rsid w:val="00B24327"/>
    <w:rsid w:val="00B267BC"/>
    <w:rsid w:val="00B26BA1"/>
    <w:rsid w:val="00B26C74"/>
    <w:rsid w:val="00B31A4F"/>
    <w:rsid w:val="00B36325"/>
    <w:rsid w:val="00B372F7"/>
    <w:rsid w:val="00B42576"/>
    <w:rsid w:val="00B46E73"/>
    <w:rsid w:val="00B50588"/>
    <w:rsid w:val="00B510F4"/>
    <w:rsid w:val="00B52813"/>
    <w:rsid w:val="00B52EC4"/>
    <w:rsid w:val="00B5427E"/>
    <w:rsid w:val="00B549D1"/>
    <w:rsid w:val="00B54E09"/>
    <w:rsid w:val="00B56515"/>
    <w:rsid w:val="00B57DBC"/>
    <w:rsid w:val="00B61A0D"/>
    <w:rsid w:val="00B61D19"/>
    <w:rsid w:val="00B623B4"/>
    <w:rsid w:val="00B62EEC"/>
    <w:rsid w:val="00B6666A"/>
    <w:rsid w:val="00B712EF"/>
    <w:rsid w:val="00B71F52"/>
    <w:rsid w:val="00B733CF"/>
    <w:rsid w:val="00B7458C"/>
    <w:rsid w:val="00B745FC"/>
    <w:rsid w:val="00B76724"/>
    <w:rsid w:val="00B76E0D"/>
    <w:rsid w:val="00B76E21"/>
    <w:rsid w:val="00B80AFF"/>
    <w:rsid w:val="00B873A6"/>
    <w:rsid w:val="00B8742C"/>
    <w:rsid w:val="00B879DF"/>
    <w:rsid w:val="00B92B10"/>
    <w:rsid w:val="00B95C06"/>
    <w:rsid w:val="00BA2312"/>
    <w:rsid w:val="00BA2FBC"/>
    <w:rsid w:val="00BA4FB7"/>
    <w:rsid w:val="00BA6635"/>
    <w:rsid w:val="00BB36B1"/>
    <w:rsid w:val="00BB3B1E"/>
    <w:rsid w:val="00BB3DA9"/>
    <w:rsid w:val="00BB3F90"/>
    <w:rsid w:val="00BB511C"/>
    <w:rsid w:val="00BB6991"/>
    <w:rsid w:val="00BB7FD8"/>
    <w:rsid w:val="00BC05DA"/>
    <w:rsid w:val="00BC0D58"/>
    <w:rsid w:val="00BC20B2"/>
    <w:rsid w:val="00BC24F2"/>
    <w:rsid w:val="00BC377F"/>
    <w:rsid w:val="00BC4FC2"/>
    <w:rsid w:val="00BC6D4D"/>
    <w:rsid w:val="00BD1EA5"/>
    <w:rsid w:val="00BD206B"/>
    <w:rsid w:val="00BD3571"/>
    <w:rsid w:val="00BD5377"/>
    <w:rsid w:val="00BE1433"/>
    <w:rsid w:val="00BE22E9"/>
    <w:rsid w:val="00BE607C"/>
    <w:rsid w:val="00BF1145"/>
    <w:rsid w:val="00BF14E9"/>
    <w:rsid w:val="00BF1F42"/>
    <w:rsid w:val="00BF2FD4"/>
    <w:rsid w:val="00BF5C36"/>
    <w:rsid w:val="00BF7B77"/>
    <w:rsid w:val="00C03048"/>
    <w:rsid w:val="00C147B7"/>
    <w:rsid w:val="00C15F47"/>
    <w:rsid w:val="00C16C02"/>
    <w:rsid w:val="00C20809"/>
    <w:rsid w:val="00C23DD9"/>
    <w:rsid w:val="00C27B66"/>
    <w:rsid w:val="00C31404"/>
    <w:rsid w:val="00C328FB"/>
    <w:rsid w:val="00C35C87"/>
    <w:rsid w:val="00C36DBE"/>
    <w:rsid w:val="00C36ED3"/>
    <w:rsid w:val="00C42BEF"/>
    <w:rsid w:val="00C42C68"/>
    <w:rsid w:val="00C43877"/>
    <w:rsid w:val="00C450CE"/>
    <w:rsid w:val="00C4516B"/>
    <w:rsid w:val="00C45D4D"/>
    <w:rsid w:val="00C4714F"/>
    <w:rsid w:val="00C472E5"/>
    <w:rsid w:val="00C47C1F"/>
    <w:rsid w:val="00C510E7"/>
    <w:rsid w:val="00C517B7"/>
    <w:rsid w:val="00C5390B"/>
    <w:rsid w:val="00C6029E"/>
    <w:rsid w:val="00C6175C"/>
    <w:rsid w:val="00C664AD"/>
    <w:rsid w:val="00C70A19"/>
    <w:rsid w:val="00C70C80"/>
    <w:rsid w:val="00C713CE"/>
    <w:rsid w:val="00C72255"/>
    <w:rsid w:val="00C73033"/>
    <w:rsid w:val="00C80AEF"/>
    <w:rsid w:val="00C87402"/>
    <w:rsid w:val="00C92178"/>
    <w:rsid w:val="00C96302"/>
    <w:rsid w:val="00C96D5F"/>
    <w:rsid w:val="00CA6B8F"/>
    <w:rsid w:val="00CA6CA0"/>
    <w:rsid w:val="00CB09E1"/>
    <w:rsid w:val="00CB2D16"/>
    <w:rsid w:val="00CB3032"/>
    <w:rsid w:val="00CB4A5A"/>
    <w:rsid w:val="00CB57FC"/>
    <w:rsid w:val="00CB7AC9"/>
    <w:rsid w:val="00CB7D61"/>
    <w:rsid w:val="00CC0AC7"/>
    <w:rsid w:val="00CC0D25"/>
    <w:rsid w:val="00CC0E29"/>
    <w:rsid w:val="00CC14CF"/>
    <w:rsid w:val="00CC3AA0"/>
    <w:rsid w:val="00CC470F"/>
    <w:rsid w:val="00CC5A31"/>
    <w:rsid w:val="00CC6209"/>
    <w:rsid w:val="00CC6C41"/>
    <w:rsid w:val="00CE30CE"/>
    <w:rsid w:val="00CE367C"/>
    <w:rsid w:val="00CE40E1"/>
    <w:rsid w:val="00CE41B1"/>
    <w:rsid w:val="00CE7B59"/>
    <w:rsid w:val="00CF2A79"/>
    <w:rsid w:val="00CF57FB"/>
    <w:rsid w:val="00CF5AD3"/>
    <w:rsid w:val="00CF5F9A"/>
    <w:rsid w:val="00D04891"/>
    <w:rsid w:val="00D10E3B"/>
    <w:rsid w:val="00D10E59"/>
    <w:rsid w:val="00D10FB6"/>
    <w:rsid w:val="00D1172D"/>
    <w:rsid w:val="00D12077"/>
    <w:rsid w:val="00D1299A"/>
    <w:rsid w:val="00D13164"/>
    <w:rsid w:val="00D14135"/>
    <w:rsid w:val="00D14F0F"/>
    <w:rsid w:val="00D21A0B"/>
    <w:rsid w:val="00D25046"/>
    <w:rsid w:val="00D261BC"/>
    <w:rsid w:val="00D269DE"/>
    <w:rsid w:val="00D31961"/>
    <w:rsid w:val="00D31E31"/>
    <w:rsid w:val="00D36AD8"/>
    <w:rsid w:val="00D44A05"/>
    <w:rsid w:val="00D52FCD"/>
    <w:rsid w:val="00D5331E"/>
    <w:rsid w:val="00D54142"/>
    <w:rsid w:val="00D566DF"/>
    <w:rsid w:val="00D57306"/>
    <w:rsid w:val="00D574D5"/>
    <w:rsid w:val="00D6002D"/>
    <w:rsid w:val="00D61C16"/>
    <w:rsid w:val="00D641C1"/>
    <w:rsid w:val="00D6518C"/>
    <w:rsid w:val="00D6581C"/>
    <w:rsid w:val="00D6586A"/>
    <w:rsid w:val="00D724CD"/>
    <w:rsid w:val="00D7260E"/>
    <w:rsid w:val="00D72C9A"/>
    <w:rsid w:val="00D73D76"/>
    <w:rsid w:val="00D74C5E"/>
    <w:rsid w:val="00D76B36"/>
    <w:rsid w:val="00D77647"/>
    <w:rsid w:val="00D77915"/>
    <w:rsid w:val="00D77F7C"/>
    <w:rsid w:val="00D814B8"/>
    <w:rsid w:val="00D81D77"/>
    <w:rsid w:val="00D81E2E"/>
    <w:rsid w:val="00D81F3E"/>
    <w:rsid w:val="00D825AE"/>
    <w:rsid w:val="00D825CB"/>
    <w:rsid w:val="00D83251"/>
    <w:rsid w:val="00D8379F"/>
    <w:rsid w:val="00D83C96"/>
    <w:rsid w:val="00D84063"/>
    <w:rsid w:val="00D84E44"/>
    <w:rsid w:val="00D84E5C"/>
    <w:rsid w:val="00D877FC"/>
    <w:rsid w:val="00D9280A"/>
    <w:rsid w:val="00D9553E"/>
    <w:rsid w:val="00DA05EE"/>
    <w:rsid w:val="00DA20E9"/>
    <w:rsid w:val="00DA4633"/>
    <w:rsid w:val="00DA5F5F"/>
    <w:rsid w:val="00DB0D41"/>
    <w:rsid w:val="00DC1033"/>
    <w:rsid w:val="00DC3952"/>
    <w:rsid w:val="00DC5DB0"/>
    <w:rsid w:val="00DC6A9C"/>
    <w:rsid w:val="00DC7DDC"/>
    <w:rsid w:val="00DD0E7B"/>
    <w:rsid w:val="00DD15EE"/>
    <w:rsid w:val="00DD417A"/>
    <w:rsid w:val="00DD6680"/>
    <w:rsid w:val="00DE1062"/>
    <w:rsid w:val="00DE34B1"/>
    <w:rsid w:val="00DE3898"/>
    <w:rsid w:val="00DE4CF3"/>
    <w:rsid w:val="00DE51A0"/>
    <w:rsid w:val="00DE53E9"/>
    <w:rsid w:val="00DE5F7C"/>
    <w:rsid w:val="00DE6EC0"/>
    <w:rsid w:val="00DF07EB"/>
    <w:rsid w:val="00DF30C1"/>
    <w:rsid w:val="00DF41EC"/>
    <w:rsid w:val="00DF5301"/>
    <w:rsid w:val="00E01568"/>
    <w:rsid w:val="00E028E3"/>
    <w:rsid w:val="00E034DE"/>
    <w:rsid w:val="00E03988"/>
    <w:rsid w:val="00E20C17"/>
    <w:rsid w:val="00E20E2F"/>
    <w:rsid w:val="00E21377"/>
    <w:rsid w:val="00E23FB6"/>
    <w:rsid w:val="00E2534F"/>
    <w:rsid w:val="00E2778F"/>
    <w:rsid w:val="00E27E64"/>
    <w:rsid w:val="00E31170"/>
    <w:rsid w:val="00E31746"/>
    <w:rsid w:val="00E3310D"/>
    <w:rsid w:val="00E37167"/>
    <w:rsid w:val="00E412A4"/>
    <w:rsid w:val="00E43BD5"/>
    <w:rsid w:val="00E44E61"/>
    <w:rsid w:val="00E46B61"/>
    <w:rsid w:val="00E50052"/>
    <w:rsid w:val="00E51143"/>
    <w:rsid w:val="00E621B1"/>
    <w:rsid w:val="00E649E7"/>
    <w:rsid w:val="00E65847"/>
    <w:rsid w:val="00E658C1"/>
    <w:rsid w:val="00E70211"/>
    <w:rsid w:val="00E70B93"/>
    <w:rsid w:val="00E71DA5"/>
    <w:rsid w:val="00E76C43"/>
    <w:rsid w:val="00E8018E"/>
    <w:rsid w:val="00E81635"/>
    <w:rsid w:val="00E84B81"/>
    <w:rsid w:val="00E86FCC"/>
    <w:rsid w:val="00E87729"/>
    <w:rsid w:val="00E90A0C"/>
    <w:rsid w:val="00E941D3"/>
    <w:rsid w:val="00E959E7"/>
    <w:rsid w:val="00E9707B"/>
    <w:rsid w:val="00E9763F"/>
    <w:rsid w:val="00EA2D16"/>
    <w:rsid w:val="00EA6BA1"/>
    <w:rsid w:val="00EA7D84"/>
    <w:rsid w:val="00EB2210"/>
    <w:rsid w:val="00EB2B83"/>
    <w:rsid w:val="00EB40D5"/>
    <w:rsid w:val="00EB57D8"/>
    <w:rsid w:val="00EB6039"/>
    <w:rsid w:val="00EB61D0"/>
    <w:rsid w:val="00EC1084"/>
    <w:rsid w:val="00EC1819"/>
    <w:rsid w:val="00EC36BB"/>
    <w:rsid w:val="00EC3A54"/>
    <w:rsid w:val="00EC44A9"/>
    <w:rsid w:val="00EC6E62"/>
    <w:rsid w:val="00EC70B1"/>
    <w:rsid w:val="00EC7A6C"/>
    <w:rsid w:val="00EC7EC8"/>
    <w:rsid w:val="00ED3C05"/>
    <w:rsid w:val="00ED4AFD"/>
    <w:rsid w:val="00ED55CF"/>
    <w:rsid w:val="00ED67BA"/>
    <w:rsid w:val="00EE3B6B"/>
    <w:rsid w:val="00EE5405"/>
    <w:rsid w:val="00EE5BC9"/>
    <w:rsid w:val="00EE63CA"/>
    <w:rsid w:val="00EE647C"/>
    <w:rsid w:val="00EE7DA0"/>
    <w:rsid w:val="00EF1BF5"/>
    <w:rsid w:val="00EF49AD"/>
    <w:rsid w:val="00EF6A0E"/>
    <w:rsid w:val="00EF7C9B"/>
    <w:rsid w:val="00F01707"/>
    <w:rsid w:val="00F01A29"/>
    <w:rsid w:val="00F0364D"/>
    <w:rsid w:val="00F052F5"/>
    <w:rsid w:val="00F067A5"/>
    <w:rsid w:val="00F11CA7"/>
    <w:rsid w:val="00F126BC"/>
    <w:rsid w:val="00F132AB"/>
    <w:rsid w:val="00F14378"/>
    <w:rsid w:val="00F1449E"/>
    <w:rsid w:val="00F145DD"/>
    <w:rsid w:val="00F14D21"/>
    <w:rsid w:val="00F1626D"/>
    <w:rsid w:val="00F22148"/>
    <w:rsid w:val="00F23E1A"/>
    <w:rsid w:val="00F23F90"/>
    <w:rsid w:val="00F2480C"/>
    <w:rsid w:val="00F3072D"/>
    <w:rsid w:val="00F31B01"/>
    <w:rsid w:val="00F329A4"/>
    <w:rsid w:val="00F3629D"/>
    <w:rsid w:val="00F426F8"/>
    <w:rsid w:val="00F45F61"/>
    <w:rsid w:val="00F52B9F"/>
    <w:rsid w:val="00F549CD"/>
    <w:rsid w:val="00F5535E"/>
    <w:rsid w:val="00F564E3"/>
    <w:rsid w:val="00F57F19"/>
    <w:rsid w:val="00F60A49"/>
    <w:rsid w:val="00F62A55"/>
    <w:rsid w:val="00F64289"/>
    <w:rsid w:val="00F720CF"/>
    <w:rsid w:val="00F74F4D"/>
    <w:rsid w:val="00F80223"/>
    <w:rsid w:val="00F80883"/>
    <w:rsid w:val="00F81188"/>
    <w:rsid w:val="00F814B4"/>
    <w:rsid w:val="00F8170A"/>
    <w:rsid w:val="00F82A7A"/>
    <w:rsid w:val="00F85D39"/>
    <w:rsid w:val="00F902A1"/>
    <w:rsid w:val="00F90CA6"/>
    <w:rsid w:val="00F93032"/>
    <w:rsid w:val="00F95640"/>
    <w:rsid w:val="00FA10CF"/>
    <w:rsid w:val="00FA1B17"/>
    <w:rsid w:val="00FA3ED8"/>
    <w:rsid w:val="00FA45A4"/>
    <w:rsid w:val="00FA4E49"/>
    <w:rsid w:val="00FA56F3"/>
    <w:rsid w:val="00FB285C"/>
    <w:rsid w:val="00FB5438"/>
    <w:rsid w:val="00FB67D2"/>
    <w:rsid w:val="00FB6975"/>
    <w:rsid w:val="00FC0A04"/>
    <w:rsid w:val="00FC18D0"/>
    <w:rsid w:val="00FC5A41"/>
    <w:rsid w:val="00FC67C4"/>
    <w:rsid w:val="00FC7475"/>
    <w:rsid w:val="00FC7871"/>
    <w:rsid w:val="00FD243D"/>
    <w:rsid w:val="00FD39F1"/>
    <w:rsid w:val="00FD3FD7"/>
    <w:rsid w:val="00FD4A54"/>
    <w:rsid w:val="00FD62B2"/>
    <w:rsid w:val="00FD691B"/>
    <w:rsid w:val="00FE1334"/>
    <w:rsid w:val="00FE13B9"/>
    <w:rsid w:val="00FE19C8"/>
    <w:rsid w:val="00FE24A0"/>
    <w:rsid w:val="00FF2794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895A8"/>
  <w15:chartTrackingRefBased/>
  <w15:docId w15:val="{D9B32906-5C67-464A-82D3-832FFA53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D74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D7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5390B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A0E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8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1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C12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E1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C12"/>
    <w:rPr>
      <w:rFonts w:ascii="New York" w:eastAsia="Times New Roman" w:hAnsi="New York" w:cs="Times New Roman"/>
      <w:sz w:val="24"/>
      <w:szCs w:val="20"/>
    </w:rPr>
  </w:style>
  <w:style w:type="table" w:styleId="TableGrid">
    <w:name w:val="Table Grid"/>
    <w:basedOn w:val="TableNormal"/>
    <w:uiPriority w:val="39"/>
    <w:rsid w:val="0051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88CCAECB5794880E708A34BC51043" ma:contentTypeVersion="9" ma:contentTypeDescription="Create a new document." ma:contentTypeScope="" ma:versionID="bc7bd51791f20a6e7272c835831494b9">
  <xsd:schema xmlns:xsd="http://www.w3.org/2001/XMLSchema" xmlns:xs="http://www.w3.org/2001/XMLSchema" xmlns:p="http://schemas.microsoft.com/office/2006/metadata/properties" xmlns:ns2="0aedb9b0-ed44-4fa1-b00e-be46305f1c92" xmlns:ns3="126c697c-e87a-4a29-8fab-06339ca56b43" targetNamespace="http://schemas.microsoft.com/office/2006/metadata/properties" ma:root="true" ma:fieldsID="1e70e8e70b531dd0a3e18d4e5c246b52" ns2:_="" ns3:_="">
    <xsd:import namespace="0aedb9b0-ed44-4fa1-b00e-be46305f1c92"/>
    <xsd:import namespace="126c697c-e87a-4a29-8fab-06339ca56b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db9b0-ed44-4fa1-b00e-be46305f1c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c697c-e87a-4a29-8fab-06339ca56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045AF4-B03A-49CF-9B50-FDE6DC1F86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0DB7C5-C8CE-4FBC-99C5-B32257321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db9b0-ed44-4fa1-b00e-be46305f1c92"/>
    <ds:schemaRef ds:uri="126c697c-e87a-4a29-8fab-06339ca56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0F4803-9495-4A4F-91CE-F7AB120F60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FAC6C9-B5C9-4A1A-B1CD-1955288997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1590</Words>
  <Characters>9065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 Leadership Engagement Associate</vt:lpstr>
    </vt:vector>
  </TitlesOfParts>
  <Company>NASB</Company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 Leadership Engagement Associate</dc:title>
  <dc:subject>Job Description</dc:subject>
  <dc:creator>mherring@nasbonline.org</dc:creator>
  <cp:keywords/>
  <dc:description/>
  <cp:lastModifiedBy>Marcia Herring</cp:lastModifiedBy>
  <cp:revision>2</cp:revision>
  <cp:lastPrinted>2018-05-25T15:37:00Z</cp:lastPrinted>
  <dcterms:created xsi:type="dcterms:W3CDTF">2022-06-13T19:00:00Z</dcterms:created>
  <dcterms:modified xsi:type="dcterms:W3CDTF">2022-06-13T19:00:00Z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0x01010021688CCAECB5794880E708A34BC51043</vt:lpwstr>
  </property>
</Properties>
</file>